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12B5F" w14:textId="1E2DD11D" w:rsidR="00850B25" w:rsidRPr="00526022" w:rsidRDefault="00850B25" w:rsidP="004E0C61">
      <w:pPr>
        <w:pStyle w:val="Nadpis2"/>
        <w:tabs>
          <w:tab w:val="left" w:pos="284"/>
        </w:tabs>
        <w:spacing w:before="0" w:after="120" w:line="240" w:lineRule="auto"/>
        <w:jc w:val="both"/>
        <w:rPr>
          <w:rFonts w:asciiTheme="minorHAnsi" w:hAnsiTheme="minorHAnsi" w:cstheme="minorHAnsi"/>
          <w:sz w:val="28"/>
        </w:rPr>
      </w:pPr>
      <w:r w:rsidRPr="00526022">
        <w:rPr>
          <w:rFonts w:asciiTheme="minorHAnsi" w:hAnsiTheme="minorHAnsi" w:cstheme="minorHAnsi"/>
          <w:sz w:val="28"/>
        </w:rPr>
        <w:t xml:space="preserve">Předpisy pro podávání </w:t>
      </w:r>
      <w:r w:rsidR="00212479" w:rsidRPr="00526022">
        <w:rPr>
          <w:rFonts w:asciiTheme="minorHAnsi" w:hAnsiTheme="minorHAnsi" w:cstheme="minorHAnsi"/>
          <w:sz w:val="28"/>
        </w:rPr>
        <w:t>projektů</w:t>
      </w:r>
      <w:r w:rsidRPr="00526022">
        <w:rPr>
          <w:rFonts w:asciiTheme="minorHAnsi" w:hAnsiTheme="minorHAnsi" w:cstheme="minorHAnsi"/>
          <w:sz w:val="28"/>
        </w:rPr>
        <w:t xml:space="preserve"> do </w:t>
      </w:r>
      <w:r w:rsidR="00402004" w:rsidRPr="00526022">
        <w:rPr>
          <w:rFonts w:asciiTheme="minorHAnsi" w:hAnsiTheme="minorHAnsi" w:cstheme="minorHAnsi"/>
          <w:sz w:val="28"/>
          <w:szCs w:val="24"/>
        </w:rPr>
        <w:t xml:space="preserve">soutěže o Juniorský grant rektora VŠCHT Praha pro rok 2026 </w:t>
      </w:r>
      <w:r w:rsidR="00944F06" w:rsidRPr="00526022">
        <w:rPr>
          <w:rFonts w:asciiTheme="minorHAnsi" w:hAnsiTheme="minorHAnsi" w:cstheme="minorHAnsi"/>
          <w:sz w:val="28"/>
        </w:rPr>
        <w:t xml:space="preserve">na </w:t>
      </w:r>
      <w:r w:rsidR="00660484" w:rsidRPr="00526022">
        <w:rPr>
          <w:rFonts w:asciiTheme="minorHAnsi" w:hAnsiTheme="minorHAnsi" w:cstheme="minorHAnsi"/>
          <w:sz w:val="28"/>
        </w:rPr>
        <w:t>F</w:t>
      </w:r>
      <w:r w:rsidR="00526022" w:rsidRPr="00526022">
        <w:rPr>
          <w:rFonts w:asciiTheme="minorHAnsi" w:hAnsiTheme="minorHAnsi" w:cstheme="minorHAnsi"/>
          <w:sz w:val="28"/>
        </w:rPr>
        <w:t>CHT</w:t>
      </w:r>
    </w:p>
    <w:p w14:paraId="5A892436" w14:textId="69D4FBE1" w:rsidR="00162AF8" w:rsidRPr="000539B6" w:rsidRDefault="00850B25" w:rsidP="00526022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0539B6">
        <w:rPr>
          <w:rFonts w:asciiTheme="minorHAnsi" w:hAnsiTheme="minorHAnsi" w:cstheme="minorHAnsi"/>
        </w:rPr>
        <w:t xml:space="preserve">Při podávání přihlášek projektů musí být splněny podmínky </w:t>
      </w:r>
      <w:r w:rsidR="005F468C" w:rsidRPr="000539B6">
        <w:rPr>
          <w:rFonts w:asciiTheme="minorHAnsi" w:hAnsiTheme="minorHAnsi" w:cstheme="minorHAnsi"/>
        </w:rPr>
        <w:t xml:space="preserve">zveřejněné </w:t>
      </w:r>
      <w:r w:rsidRPr="000539B6">
        <w:rPr>
          <w:rFonts w:asciiTheme="minorHAnsi" w:hAnsiTheme="minorHAnsi" w:cstheme="minorHAnsi"/>
        </w:rPr>
        <w:t xml:space="preserve">ve </w:t>
      </w:r>
      <w:r w:rsidR="00402004" w:rsidRPr="000539B6">
        <w:rPr>
          <w:rFonts w:asciiTheme="minorHAnsi" w:hAnsiTheme="minorHAnsi" w:cstheme="minorHAnsi"/>
        </w:rPr>
        <w:t xml:space="preserve">Vyhlášení soutěže o Juniorský grant rektora VŠCHT Praha pro rok 2026 (dále jen </w:t>
      </w:r>
      <w:r w:rsidR="00402004" w:rsidRPr="000539B6">
        <w:rPr>
          <w:rFonts w:asciiTheme="minorHAnsi" w:hAnsiTheme="minorHAnsi" w:cstheme="minorHAnsi"/>
          <w:b/>
        </w:rPr>
        <w:t>Vyhlášení</w:t>
      </w:r>
      <w:r w:rsidR="00402004" w:rsidRPr="000539B6">
        <w:rPr>
          <w:rFonts w:asciiTheme="minorHAnsi" w:hAnsiTheme="minorHAnsi" w:cstheme="minorHAnsi"/>
        </w:rPr>
        <w:t>)</w:t>
      </w:r>
      <w:r w:rsidRPr="000539B6">
        <w:rPr>
          <w:rFonts w:asciiTheme="minorHAnsi" w:hAnsiTheme="minorHAnsi" w:cstheme="minorHAnsi"/>
        </w:rPr>
        <w:t>.</w:t>
      </w:r>
    </w:p>
    <w:p w14:paraId="72F1AD87" w14:textId="77777777" w:rsidR="00526022" w:rsidRPr="000539B6" w:rsidRDefault="00526022" w:rsidP="0052602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39B6">
        <w:rPr>
          <w:rFonts w:asciiTheme="minorHAnsi" w:hAnsiTheme="minorHAnsi" w:cstheme="minorHAnsi"/>
          <w:sz w:val="22"/>
          <w:szCs w:val="22"/>
        </w:rPr>
        <w:t xml:space="preserve">Oproti </w:t>
      </w:r>
      <w:r w:rsidRPr="000539B6">
        <w:rPr>
          <w:rFonts w:asciiTheme="minorHAnsi" w:hAnsiTheme="minorHAnsi" w:cstheme="minorHAnsi"/>
          <w:b/>
          <w:sz w:val="22"/>
          <w:szCs w:val="22"/>
        </w:rPr>
        <w:t>Vyhlášení</w:t>
      </w:r>
      <w:r w:rsidRPr="000539B6">
        <w:rPr>
          <w:rFonts w:asciiTheme="minorHAnsi" w:hAnsiTheme="minorHAnsi" w:cstheme="minorHAnsi"/>
          <w:sz w:val="22"/>
          <w:szCs w:val="22"/>
        </w:rPr>
        <w:t xml:space="preserve"> jsou na FCHT stanoveny další podmínky, které musí být splněny:</w:t>
      </w:r>
      <w:r w:rsidRPr="000539B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0C3D248" w14:textId="2DB5309E" w:rsidR="00526022" w:rsidRPr="000539B6" w:rsidRDefault="00526022" w:rsidP="004E0C61">
      <w:pPr>
        <w:pStyle w:val="-wm-msonormal"/>
        <w:shd w:val="clear" w:color="auto" w:fill="FFFFFF"/>
        <w:spacing w:before="0" w:beforeAutospacing="0" w:after="0" w:afterAutospacing="0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39B6">
        <w:rPr>
          <w:rFonts w:asciiTheme="minorHAnsi" w:hAnsiTheme="minorHAnsi" w:cstheme="minorHAnsi"/>
          <w:color w:val="000000"/>
          <w:sz w:val="22"/>
          <w:szCs w:val="22"/>
        </w:rPr>
        <w:t xml:space="preserve">a) </w:t>
      </w:r>
      <w:r w:rsidR="009451F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539B6">
        <w:rPr>
          <w:rFonts w:asciiTheme="minorHAnsi" w:hAnsiTheme="minorHAnsi" w:cstheme="minorHAnsi"/>
          <w:color w:val="000000"/>
          <w:sz w:val="22"/>
          <w:szCs w:val="22"/>
        </w:rPr>
        <w:t>Během realizace projektu vznikne min. jedna publikace, která bude podána do recenzního řízení, kde navrhovatel projektu bude autorem nebo spoluautorem. V případě aplikovaného výzkumu lze tento výstup nahradit patentovou přihláškou. Výstup projektu bude přiložen k závěrečné zprávě.</w:t>
      </w:r>
    </w:p>
    <w:p w14:paraId="417D9073" w14:textId="0A54B262" w:rsidR="00526022" w:rsidRPr="000539B6" w:rsidRDefault="00526022" w:rsidP="004E0C61">
      <w:pPr>
        <w:pStyle w:val="-wm-msonormal"/>
        <w:shd w:val="clear" w:color="auto" w:fill="FFFFFF"/>
        <w:spacing w:before="0" w:beforeAutospacing="0" w:after="0" w:afterAutospacing="0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539B6">
        <w:rPr>
          <w:rFonts w:asciiTheme="minorHAnsi" w:hAnsiTheme="minorHAnsi" w:cstheme="minorHAnsi"/>
          <w:color w:val="000000"/>
          <w:sz w:val="22"/>
          <w:szCs w:val="22"/>
        </w:rPr>
        <w:t xml:space="preserve">b) </w:t>
      </w:r>
      <w:r w:rsidR="009451F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539B6">
        <w:rPr>
          <w:rFonts w:asciiTheme="minorHAnsi" w:hAnsiTheme="minorHAnsi" w:cstheme="minorHAnsi"/>
          <w:color w:val="000000"/>
          <w:sz w:val="22"/>
          <w:szCs w:val="22"/>
        </w:rPr>
        <w:t xml:space="preserve">Během realizace projektu (v roce 2026) nebo v období 12 měsíců po ukončení projektu (v roce 2027) podá řešitel projektu projektovou žádost v pozici řešitele nebo spoluřešitele do některé z národních či mezinárodních výzev (výzvy GAČR, TAČR, MPO, ERC, </w:t>
      </w:r>
      <w:proofErr w:type="spellStart"/>
      <w:r w:rsidRPr="000539B6">
        <w:rPr>
          <w:rFonts w:asciiTheme="minorHAnsi" w:hAnsiTheme="minorHAnsi" w:cstheme="minorHAnsi"/>
          <w:color w:val="000000"/>
          <w:sz w:val="22"/>
          <w:szCs w:val="22"/>
        </w:rPr>
        <w:t>Horizon</w:t>
      </w:r>
      <w:proofErr w:type="spellEnd"/>
      <w:r w:rsidRPr="000539B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0539B6">
        <w:rPr>
          <w:rFonts w:asciiTheme="minorHAnsi" w:hAnsiTheme="minorHAnsi" w:cstheme="minorHAnsi"/>
          <w:color w:val="000000"/>
          <w:sz w:val="22"/>
          <w:szCs w:val="22"/>
        </w:rPr>
        <w:t>Europe</w:t>
      </w:r>
      <w:proofErr w:type="spellEnd"/>
      <w:r w:rsidRPr="000539B6">
        <w:rPr>
          <w:rFonts w:asciiTheme="minorHAnsi" w:hAnsiTheme="minorHAnsi" w:cstheme="minorHAnsi"/>
          <w:color w:val="000000"/>
          <w:sz w:val="22"/>
          <w:szCs w:val="22"/>
        </w:rPr>
        <w:t>, apod.). Potvrzení o podání projektu bude přiloženo k závěrečné zprávě.</w:t>
      </w:r>
    </w:p>
    <w:p w14:paraId="4420F06A" w14:textId="577A1A79" w:rsidR="000539B6" w:rsidRPr="000539B6" w:rsidRDefault="000539B6" w:rsidP="004E0C61">
      <w:pPr>
        <w:pStyle w:val="-wm-msonormal"/>
        <w:shd w:val="clear" w:color="auto" w:fill="FFFFFF"/>
        <w:spacing w:before="0" w:beforeAutospacing="0" w:after="0" w:afterAutospacing="0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r w:rsidRPr="000539B6">
        <w:rPr>
          <w:rFonts w:asciiTheme="minorHAnsi" w:hAnsiTheme="minorHAnsi" w:cstheme="minorHAnsi"/>
          <w:color w:val="000000"/>
          <w:sz w:val="22"/>
          <w:szCs w:val="22"/>
        </w:rPr>
        <w:t>c)</w:t>
      </w:r>
      <w:r w:rsidR="009451F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E0C6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0539B6">
        <w:rPr>
          <w:rFonts w:asciiTheme="minorHAnsi" w:hAnsiTheme="minorHAnsi" w:cstheme="minorHAnsi"/>
          <w:color w:val="000000"/>
          <w:sz w:val="22"/>
          <w:szCs w:val="22"/>
        </w:rPr>
        <w:t xml:space="preserve">Výsledky výzkumu budou </w:t>
      </w:r>
      <w:r w:rsidR="004E0C61">
        <w:rPr>
          <w:rFonts w:asciiTheme="minorHAnsi" w:hAnsiTheme="minorHAnsi" w:cstheme="minorHAnsi"/>
          <w:color w:val="000000"/>
          <w:sz w:val="22"/>
          <w:szCs w:val="22"/>
        </w:rPr>
        <w:t xml:space="preserve">řešitelem </w:t>
      </w:r>
      <w:r w:rsidRPr="000539B6">
        <w:rPr>
          <w:rFonts w:asciiTheme="minorHAnsi" w:hAnsiTheme="minorHAnsi" w:cstheme="minorHAnsi"/>
          <w:color w:val="000000"/>
          <w:sz w:val="22"/>
          <w:szCs w:val="22"/>
        </w:rPr>
        <w:t>představeny na semináři na VŠCHT Praha. Termín konání semináře bude upřesněn.</w:t>
      </w:r>
    </w:p>
    <w:bookmarkEnd w:id="0"/>
    <w:p w14:paraId="241C2EAE" w14:textId="5F5EAC2D" w:rsidR="00526022" w:rsidRPr="000539B6" w:rsidRDefault="00526022" w:rsidP="00526022">
      <w:pPr>
        <w:pStyle w:val="-wm-msonormal"/>
        <w:shd w:val="clear" w:color="auto" w:fill="FFFFFF"/>
        <w:spacing w:before="0" w:beforeAutospacing="0" w:after="0" w:afterAutospacing="0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6BE855F4" w14:textId="685A518A" w:rsidR="007E52FD" w:rsidRPr="000539B6" w:rsidRDefault="00402004" w:rsidP="000539B6">
      <w:pPr>
        <w:spacing w:line="240" w:lineRule="auto"/>
        <w:ind w:left="708" w:firstLine="708"/>
      </w:pPr>
      <w:r w:rsidRPr="000539B6">
        <w:t>V</w:t>
      </w:r>
      <w:r w:rsidR="00343B5E" w:rsidRPr="000539B6">
        <w:t> </w:t>
      </w:r>
      <w:r w:rsidRPr="000539B6">
        <w:t>Praze</w:t>
      </w:r>
      <w:r w:rsidR="00343B5E" w:rsidRPr="000539B6">
        <w:t>,</w:t>
      </w:r>
      <w:r w:rsidRPr="000539B6">
        <w:t xml:space="preserve"> </w:t>
      </w:r>
      <w:r w:rsidR="00526022" w:rsidRPr="000539B6">
        <w:t>20</w:t>
      </w:r>
      <w:r w:rsidRPr="000539B6">
        <w:t>. 1. 2026</w:t>
      </w:r>
    </w:p>
    <w:p w14:paraId="72DC1553" w14:textId="03A4C18E" w:rsidR="00660484" w:rsidRPr="000539B6" w:rsidRDefault="00402004" w:rsidP="00162AF8">
      <w:pPr>
        <w:spacing w:after="0" w:line="240" w:lineRule="auto"/>
        <w:jc w:val="center"/>
        <w:rPr>
          <w:i/>
        </w:rPr>
      </w:pPr>
      <w:r w:rsidRPr="000539B6">
        <w:rPr>
          <w:i/>
        </w:rPr>
        <w:t>prof.</w:t>
      </w:r>
      <w:r w:rsidR="007674E7" w:rsidRPr="000539B6">
        <w:rPr>
          <w:i/>
        </w:rPr>
        <w:t xml:space="preserve"> Ing. </w:t>
      </w:r>
      <w:r w:rsidR="00526022" w:rsidRPr="000539B6">
        <w:rPr>
          <w:i/>
        </w:rPr>
        <w:t>Petr Zámostný, Ph.D.</w:t>
      </w:r>
    </w:p>
    <w:p w14:paraId="002B0ED0" w14:textId="027FC182" w:rsidR="00850B25" w:rsidRPr="000539B6" w:rsidRDefault="00402004" w:rsidP="00162AF8">
      <w:pPr>
        <w:spacing w:after="0" w:line="240" w:lineRule="auto"/>
        <w:jc w:val="center"/>
      </w:pPr>
      <w:r w:rsidRPr="000539B6">
        <w:t>děkan FCH</w:t>
      </w:r>
      <w:r w:rsidR="00526022" w:rsidRPr="000539B6">
        <w:t>T</w:t>
      </w:r>
    </w:p>
    <w:p w14:paraId="366A1E6B" w14:textId="19B11A84" w:rsidR="00543114" w:rsidRPr="000539B6" w:rsidRDefault="00543114">
      <w:pPr>
        <w:spacing w:after="0" w:line="240" w:lineRule="auto"/>
      </w:pPr>
    </w:p>
    <w:sectPr w:rsidR="00543114" w:rsidRPr="000539B6" w:rsidSect="00526022">
      <w:pgSz w:w="11906" w:h="16838"/>
      <w:pgMar w:top="1276" w:right="1133" w:bottom="72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177F9"/>
    <w:multiLevelType w:val="hybridMultilevel"/>
    <w:tmpl w:val="7BD87AD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D96181"/>
    <w:multiLevelType w:val="hybridMultilevel"/>
    <w:tmpl w:val="41DAA888"/>
    <w:lvl w:ilvl="0" w:tplc="E4F0702A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B4A6C8DC">
      <w:start w:val="6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5528A"/>
    <w:multiLevelType w:val="hybridMultilevel"/>
    <w:tmpl w:val="B1C2F9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BC75CB"/>
    <w:multiLevelType w:val="hybridMultilevel"/>
    <w:tmpl w:val="A148EF2A"/>
    <w:lvl w:ilvl="0" w:tplc="CFACA89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CwMDayMDczNzUytTBT0lEKTi0uzszPAykwqQUAuZNWhSwAAAA="/>
  </w:docVars>
  <w:rsids>
    <w:rsidRoot w:val="0098421B"/>
    <w:rsid w:val="00006BDA"/>
    <w:rsid w:val="00013348"/>
    <w:rsid w:val="00025F12"/>
    <w:rsid w:val="000269ED"/>
    <w:rsid w:val="00030E1E"/>
    <w:rsid w:val="00033ECB"/>
    <w:rsid w:val="00042FC8"/>
    <w:rsid w:val="000477C2"/>
    <w:rsid w:val="000539B6"/>
    <w:rsid w:val="000B52BF"/>
    <w:rsid w:val="000B59E0"/>
    <w:rsid w:val="000C175D"/>
    <w:rsid w:val="000D021D"/>
    <w:rsid w:val="000D079C"/>
    <w:rsid w:val="000E0664"/>
    <w:rsid w:val="000E27D8"/>
    <w:rsid w:val="000E3AA4"/>
    <w:rsid w:val="00102021"/>
    <w:rsid w:val="0012075F"/>
    <w:rsid w:val="001322BE"/>
    <w:rsid w:val="001471B0"/>
    <w:rsid w:val="00160415"/>
    <w:rsid w:val="00162AF8"/>
    <w:rsid w:val="0017162E"/>
    <w:rsid w:val="00173FD8"/>
    <w:rsid w:val="00187F68"/>
    <w:rsid w:val="00190C2A"/>
    <w:rsid w:val="00195DD6"/>
    <w:rsid w:val="001C6BE7"/>
    <w:rsid w:val="001D46B7"/>
    <w:rsid w:val="001D61A9"/>
    <w:rsid w:val="001E2B49"/>
    <w:rsid w:val="001F3E34"/>
    <w:rsid w:val="00212479"/>
    <w:rsid w:val="0021691D"/>
    <w:rsid w:val="00227045"/>
    <w:rsid w:val="00244B32"/>
    <w:rsid w:val="00247695"/>
    <w:rsid w:val="002A3EF5"/>
    <w:rsid w:val="002B75EF"/>
    <w:rsid w:val="002C5D9A"/>
    <w:rsid w:val="002E4B00"/>
    <w:rsid w:val="002F1B64"/>
    <w:rsid w:val="002F44DE"/>
    <w:rsid w:val="00337207"/>
    <w:rsid w:val="00343B5E"/>
    <w:rsid w:val="00385DE9"/>
    <w:rsid w:val="003864E0"/>
    <w:rsid w:val="003921F2"/>
    <w:rsid w:val="003A23EF"/>
    <w:rsid w:val="003A46BF"/>
    <w:rsid w:val="003B069E"/>
    <w:rsid w:val="003B09C3"/>
    <w:rsid w:val="003B3795"/>
    <w:rsid w:val="003E3D12"/>
    <w:rsid w:val="003F5C27"/>
    <w:rsid w:val="003F6CC0"/>
    <w:rsid w:val="00402004"/>
    <w:rsid w:val="004043E5"/>
    <w:rsid w:val="004175D9"/>
    <w:rsid w:val="00430BA1"/>
    <w:rsid w:val="004320CA"/>
    <w:rsid w:val="00434EFE"/>
    <w:rsid w:val="004357A6"/>
    <w:rsid w:val="00457CA8"/>
    <w:rsid w:val="00474082"/>
    <w:rsid w:val="0047703C"/>
    <w:rsid w:val="00486D44"/>
    <w:rsid w:val="004A2C3A"/>
    <w:rsid w:val="004B066E"/>
    <w:rsid w:val="004B53AD"/>
    <w:rsid w:val="004C40BB"/>
    <w:rsid w:val="004C51A5"/>
    <w:rsid w:val="004C62B5"/>
    <w:rsid w:val="004D2D6B"/>
    <w:rsid w:val="004D437A"/>
    <w:rsid w:val="004D6153"/>
    <w:rsid w:val="004D6458"/>
    <w:rsid w:val="004E0C61"/>
    <w:rsid w:val="004E7C44"/>
    <w:rsid w:val="0051112D"/>
    <w:rsid w:val="00512983"/>
    <w:rsid w:val="0051489D"/>
    <w:rsid w:val="00526022"/>
    <w:rsid w:val="00536609"/>
    <w:rsid w:val="00536818"/>
    <w:rsid w:val="0054048C"/>
    <w:rsid w:val="00543114"/>
    <w:rsid w:val="0054672D"/>
    <w:rsid w:val="00546A90"/>
    <w:rsid w:val="00557302"/>
    <w:rsid w:val="00585E0D"/>
    <w:rsid w:val="00593879"/>
    <w:rsid w:val="005A2E8F"/>
    <w:rsid w:val="005B0951"/>
    <w:rsid w:val="005B13B9"/>
    <w:rsid w:val="005B7B11"/>
    <w:rsid w:val="005C5554"/>
    <w:rsid w:val="005D6482"/>
    <w:rsid w:val="005E4EBD"/>
    <w:rsid w:val="005F468C"/>
    <w:rsid w:val="005F7E1A"/>
    <w:rsid w:val="00607A74"/>
    <w:rsid w:val="0063020D"/>
    <w:rsid w:val="006453F5"/>
    <w:rsid w:val="006475FF"/>
    <w:rsid w:val="00647C3A"/>
    <w:rsid w:val="006577BD"/>
    <w:rsid w:val="00660484"/>
    <w:rsid w:val="00674292"/>
    <w:rsid w:val="00697A9A"/>
    <w:rsid w:val="006C2E75"/>
    <w:rsid w:val="006D4CD3"/>
    <w:rsid w:val="006F22CE"/>
    <w:rsid w:val="006F6E74"/>
    <w:rsid w:val="007220A8"/>
    <w:rsid w:val="00726C26"/>
    <w:rsid w:val="007524DC"/>
    <w:rsid w:val="00762E99"/>
    <w:rsid w:val="007674E7"/>
    <w:rsid w:val="007876FF"/>
    <w:rsid w:val="00787C34"/>
    <w:rsid w:val="007A4764"/>
    <w:rsid w:val="007A5AEA"/>
    <w:rsid w:val="007D2B46"/>
    <w:rsid w:val="007E18C8"/>
    <w:rsid w:val="007E52FD"/>
    <w:rsid w:val="007E6E65"/>
    <w:rsid w:val="007F40A7"/>
    <w:rsid w:val="008130EF"/>
    <w:rsid w:val="00824434"/>
    <w:rsid w:val="008274C1"/>
    <w:rsid w:val="0084040E"/>
    <w:rsid w:val="00850B25"/>
    <w:rsid w:val="008836D2"/>
    <w:rsid w:val="008919F3"/>
    <w:rsid w:val="008A1970"/>
    <w:rsid w:val="008A3920"/>
    <w:rsid w:val="008C0840"/>
    <w:rsid w:val="00906715"/>
    <w:rsid w:val="009077DD"/>
    <w:rsid w:val="00940809"/>
    <w:rsid w:val="00944F06"/>
    <w:rsid w:val="009451F6"/>
    <w:rsid w:val="009464C8"/>
    <w:rsid w:val="00976F3F"/>
    <w:rsid w:val="00983EF1"/>
    <w:rsid w:val="0098421B"/>
    <w:rsid w:val="0098537A"/>
    <w:rsid w:val="00990F4F"/>
    <w:rsid w:val="009B1678"/>
    <w:rsid w:val="009C0962"/>
    <w:rsid w:val="009F001E"/>
    <w:rsid w:val="00A010A3"/>
    <w:rsid w:val="00A01D2F"/>
    <w:rsid w:val="00A076CA"/>
    <w:rsid w:val="00A215D9"/>
    <w:rsid w:val="00A278DF"/>
    <w:rsid w:val="00A34111"/>
    <w:rsid w:val="00A513AF"/>
    <w:rsid w:val="00A51BB4"/>
    <w:rsid w:val="00A708EA"/>
    <w:rsid w:val="00A745C9"/>
    <w:rsid w:val="00A8648F"/>
    <w:rsid w:val="00AA7D87"/>
    <w:rsid w:val="00AD6834"/>
    <w:rsid w:val="00AE5E88"/>
    <w:rsid w:val="00B108DA"/>
    <w:rsid w:val="00B26B44"/>
    <w:rsid w:val="00B27AE2"/>
    <w:rsid w:val="00B33FDC"/>
    <w:rsid w:val="00B54258"/>
    <w:rsid w:val="00B76217"/>
    <w:rsid w:val="00B9364C"/>
    <w:rsid w:val="00BB17E6"/>
    <w:rsid w:val="00BE0442"/>
    <w:rsid w:val="00BF08E4"/>
    <w:rsid w:val="00C225A5"/>
    <w:rsid w:val="00C34403"/>
    <w:rsid w:val="00C87D94"/>
    <w:rsid w:val="00C93970"/>
    <w:rsid w:val="00CA56E1"/>
    <w:rsid w:val="00CC0B0D"/>
    <w:rsid w:val="00CE03A4"/>
    <w:rsid w:val="00D02C0A"/>
    <w:rsid w:val="00D065D3"/>
    <w:rsid w:val="00D66121"/>
    <w:rsid w:val="00D8345F"/>
    <w:rsid w:val="00D944E1"/>
    <w:rsid w:val="00DA7A47"/>
    <w:rsid w:val="00DC57B3"/>
    <w:rsid w:val="00DE2FDC"/>
    <w:rsid w:val="00DF1D94"/>
    <w:rsid w:val="00E2373F"/>
    <w:rsid w:val="00E30495"/>
    <w:rsid w:val="00E30FB4"/>
    <w:rsid w:val="00E45756"/>
    <w:rsid w:val="00E55046"/>
    <w:rsid w:val="00E618A3"/>
    <w:rsid w:val="00E623E3"/>
    <w:rsid w:val="00E631CB"/>
    <w:rsid w:val="00E9160A"/>
    <w:rsid w:val="00E932F6"/>
    <w:rsid w:val="00ED5E44"/>
    <w:rsid w:val="00ED7BAD"/>
    <w:rsid w:val="00EF1F51"/>
    <w:rsid w:val="00EF34E4"/>
    <w:rsid w:val="00F104CF"/>
    <w:rsid w:val="00F31F8E"/>
    <w:rsid w:val="00F512EC"/>
    <w:rsid w:val="00F521BE"/>
    <w:rsid w:val="00F61EB4"/>
    <w:rsid w:val="00F81AC4"/>
    <w:rsid w:val="00FB5D32"/>
    <w:rsid w:val="00FD5D93"/>
    <w:rsid w:val="00F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E666AFC"/>
  <w15:docId w15:val="{D5E28850-3FCD-468B-B7A7-7822A9DA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46BF"/>
    <w:pPr>
      <w:spacing w:after="200" w:line="276" w:lineRule="auto"/>
    </w:pPr>
    <w:rPr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8421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98421B"/>
    <w:rPr>
      <w:rFonts w:ascii="Cambria" w:hAnsi="Cambria" w:cs="Times New Roman"/>
      <w:b/>
      <w:color w:val="4F81BD"/>
      <w:sz w:val="26"/>
    </w:rPr>
  </w:style>
  <w:style w:type="paragraph" w:styleId="Textbubliny">
    <w:name w:val="Balloon Text"/>
    <w:basedOn w:val="Normln"/>
    <w:link w:val="TextbublinyChar"/>
    <w:uiPriority w:val="99"/>
    <w:semiHidden/>
    <w:rsid w:val="00DE2FDC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2FDC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99"/>
    <w:qFormat/>
    <w:rsid w:val="00D6612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D8345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34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8345F"/>
    <w:rPr>
      <w:rFonts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83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8345F"/>
    <w:rPr>
      <w:rFonts w:cs="Times New Roman"/>
      <w:b/>
      <w:bCs/>
      <w:lang w:eastAsia="en-US"/>
    </w:rPr>
  </w:style>
  <w:style w:type="paragraph" w:styleId="Revize">
    <w:name w:val="Revision"/>
    <w:hidden/>
    <w:uiPriority w:val="99"/>
    <w:semiHidden/>
    <w:rsid w:val="006C2E75"/>
    <w:rPr>
      <w:lang w:eastAsia="en-US"/>
    </w:rPr>
  </w:style>
  <w:style w:type="paragraph" w:customStyle="1" w:styleId="-wm-msonormal">
    <w:name w:val="-wm-msonormal"/>
    <w:basedOn w:val="Normln"/>
    <w:rsid w:val="00526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8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80F2E-2994-4586-ACF0-59BD38E6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Předpisy pro podávání badatelských grantů do Interní grantové soutěže</vt:lpstr>
    </vt:vector>
  </TitlesOfParts>
  <Manager>Friess / Záruba</Manager>
  <Company>VŠCHT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Předpisy pro podávání badatelských grantů do Interní grantové soutěže</dc:title>
  <dc:subject>FGK FCHI dokument</dc:subject>
  <dc:creator>Rezanka Pavel</dc:creator>
  <cp:keywords>2019/2020</cp:keywords>
  <cp:lastModifiedBy>Ondra</cp:lastModifiedBy>
  <cp:revision>18</cp:revision>
  <cp:lastPrinted>2018-12-19T13:55:00Z</cp:lastPrinted>
  <dcterms:created xsi:type="dcterms:W3CDTF">2024-11-28T12:10:00Z</dcterms:created>
  <dcterms:modified xsi:type="dcterms:W3CDTF">2026-01-20T12:32:00Z</dcterms:modified>
</cp:coreProperties>
</file>