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362D" w14:textId="4C6E6E84" w:rsidR="009A52D6" w:rsidRPr="00563302" w:rsidRDefault="009A52D6" w:rsidP="002708EE">
      <w:pPr>
        <w:pStyle w:val="Heading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6B39E128" w:rsidR="009A52D6" w:rsidRPr="00DC6FEC" w:rsidRDefault="009A52D6" w:rsidP="00EC7AA2">
      <w:pPr>
        <w:pStyle w:val="Heading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D1BFB" w:rsidRPr="008D1BFB">
        <w:rPr>
          <w:rFonts w:eastAsia="Times New Roman"/>
          <w:lang w:eastAsia="cs-CZ"/>
        </w:rPr>
        <w:t>Chemie a technologie materiálů</w:t>
      </w:r>
      <w:r w:rsidR="002F11A6">
        <w:rPr>
          <w:rFonts w:eastAsia="Times New Roman"/>
          <w:lang w:eastAsia="cs-CZ"/>
        </w:rPr>
        <w:t xml:space="preserve"> (N10</w:t>
      </w:r>
      <w:r w:rsidR="008D1BFB">
        <w:rPr>
          <w:rFonts w:eastAsia="Times New Roman"/>
          <w:lang w:eastAsia="cs-CZ"/>
        </w:rPr>
        <w:t>2</w:t>
      </w:r>
      <w:r w:rsidR="002F11A6">
        <w:rPr>
          <w:rFonts w:eastAsia="Times New Roman"/>
          <w:lang w:eastAsia="cs-CZ"/>
        </w:rPr>
        <w:t>)</w:t>
      </w:r>
    </w:p>
    <w:p w14:paraId="2C5EEEC3" w14:textId="67760E40" w:rsidR="009A52D6" w:rsidRPr="002708EE" w:rsidRDefault="002F11A6" w:rsidP="00DC6FEC">
      <w:pPr>
        <w:pStyle w:val="Heading2"/>
      </w:pPr>
      <w:r>
        <w:t>Specializace</w:t>
      </w:r>
      <w:r w:rsidR="009A52D6" w:rsidRPr="002708EE">
        <w:t xml:space="preserve"> </w:t>
      </w:r>
      <w:r w:rsidR="00485E02" w:rsidRPr="00485E02">
        <w:rPr>
          <w:b/>
        </w:rPr>
        <w:t xml:space="preserve">Polymerní materiály </w:t>
      </w:r>
      <w:r w:rsidR="008D0D0B">
        <w:rPr>
          <w:b/>
        </w:rPr>
        <w:t>(N10</w:t>
      </w:r>
      <w:r w:rsidR="008D1BFB">
        <w:rPr>
          <w:b/>
        </w:rPr>
        <w:t>2</w:t>
      </w:r>
      <w:r w:rsidR="00485E02">
        <w:rPr>
          <w:b/>
        </w:rPr>
        <w:t>D</w:t>
      </w:r>
      <w:r w:rsidR="008D0D0B">
        <w:rPr>
          <w:b/>
        </w:rPr>
        <w:t>)</w:t>
      </w:r>
    </w:p>
    <w:p w14:paraId="35D332F6" w14:textId="39F0D343" w:rsidR="00F333A0" w:rsidRDefault="00364BA5" w:rsidP="00F333A0">
      <w:pPr>
        <w:pStyle w:val="Heading3"/>
      </w:pPr>
      <w:r>
        <w:t>4</w:t>
      </w:r>
      <w:r w:rsidR="00F333A0">
        <w:t xml:space="preserve"> povinné okruhy:</w:t>
      </w:r>
    </w:p>
    <w:p w14:paraId="3B3F4B2E" w14:textId="77777777" w:rsidR="00364BA5" w:rsidRDefault="00364BA5" w:rsidP="00217F1D">
      <w:pPr>
        <w:pStyle w:val="ListParagraph"/>
        <w:numPr>
          <w:ilvl w:val="0"/>
          <w:numId w:val="2"/>
        </w:numPr>
      </w:pPr>
      <w:r w:rsidRPr="00364BA5">
        <w:t>Chemie a fyzika materiálů</w:t>
      </w:r>
    </w:p>
    <w:p w14:paraId="0D233981" w14:textId="55FDBA86" w:rsidR="00857266" w:rsidRDefault="00364BA5" w:rsidP="00217F1D">
      <w:pPr>
        <w:pStyle w:val="ListParagraph"/>
        <w:numPr>
          <w:ilvl w:val="0"/>
          <w:numId w:val="2"/>
        </w:numPr>
      </w:pPr>
      <w:r w:rsidRPr="00364BA5">
        <w:t>Fyzikální chemie materiálů</w:t>
      </w:r>
    </w:p>
    <w:p w14:paraId="370CE007" w14:textId="3FE0D225" w:rsidR="00857266" w:rsidRDefault="00364BA5" w:rsidP="00217F1D">
      <w:pPr>
        <w:pStyle w:val="ListParagraph"/>
        <w:numPr>
          <w:ilvl w:val="0"/>
          <w:numId w:val="2"/>
        </w:numPr>
      </w:pPr>
      <w:r w:rsidRPr="00364BA5">
        <w:t>Analýza a charakterizace materiálů</w:t>
      </w:r>
    </w:p>
    <w:p w14:paraId="2EEAA936" w14:textId="71E3494E" w:rsidR="00364BA5" w:rsidRDefault="00485E02" w:rsidP="00217F1D">
      <w:pPr>
        <w:pStyle w:val="ListParagraph"/>
        <w:numPr>
          <w:ilvl w:val="0"/>
          <w:numId w:val="2"/>
        </w:numPr>
      </w:pPr>
      <w:r w:rsidRPr="00485E02">
        <w:t>Technologie výroby a zpracování polymerů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5F173517" w:rsidR="003200A2" w:rsidRDefault="003200A2" w:rsidP="00EC7AA2">
      <w:pPr>
        <w:pStyle w:val="Heading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5EBA2D0C" w14:textId="77777777" w:rsidR="00485E02" w:rsidRDefault="00485E02" w:rsidP="00485E02">
      <w:pPr>
        <w:spacing w:after="0" w:line="240" w:lineRule="auto"/>
      </w:pPr>
      <w:r w:rsidRPr="00707762">
        <w:rPr>
          <w:b/>
        </w:rPr>
        <w:t>Okruh 1: Chemie a fyzika materiálů</w:t>
      </w:r>
      <w:r>
        <w:t xml:space="preserve"> vychází především z předmětu Chemie a fyzika pevných látek a jeho prerekvizit. </w:t>
      </w:r>
    </w:p>
    <w:p w14:paraId="275EFEC0" w14:textId="77777777" w:rsidR="00485E02" w:rsidRPr="00D8260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Vnitřní a vnější geometrie a syme</w:t>
      </w:r>
      <w:r>
        <w:rPr>
          <w:rFonts w:asciiTheme="minorHAnsi" w:hAnsiTheme="minorHAnsi" w:cstheme="minorHAnsi"/>
          <w:color w:val="000000"/>
          <w:sz w:val="22"/>
          <w:szCs w:val="22"/>
        </w:rPr>
        <w:t>trie krystalů</w:t>
      </w:r>
    </w:p>
    <w:p w14:paraId="025FD9FB" w14:textId="77777777" w:rsidR="00485E02" w:rsidRPr="00D8260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Difrakce rentgenového záření, stanoven</w:t>
      </w:r>
      <w:r>
        <w:rPr>
          <w:rFonts w:asciiTheme="minorHAnsi" w:hAnsiTheme="minorHAnsi" w:cstheme="minorHAnsi"/>
          <w:color w:val="000000"/>
          <w:sz w:val="22"/>
          <w:szCs w:val="22"/>
        </w:rPr>
        <w:t>í struktury krystalických látek</w:t>
      </w:r>
    </w:p>
    <w:p w14:paraId="323A1793" w14:textId="77777777" w:rsidR="00485E02" w:rsidRPr="00D8260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8260C">
        <w:rPr>
          <w:rFonts w:asciiTheme="minorHAnsi" w:hAnsiTheme="minorHAnsi" w:cstheme="minorHAnsi"/>
          <w:color w:val="000000"/>
          <w:sz w:val="22"/>
          <w:szCs w:val="22"/>
        </w:rPr>
        <w:t>Krystal</w:t>
      </w:r>
      <w:r>
        <w:rPr>
          <w:rFonts w:asciiTheme="minorHAnsi" w:hAnsiTheme="minorHAnsi" w:cstheme="minorHAnsi"/>
          <w:color w:val="000000"/>
          <w:sz w:val="22"/>
          <w:szCs w:val="22"/>
        </w:rPr>
        <w:t>ochemie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nejtěsnější uspořádání</w:t>
      </w:r>
    </w:p>
    <w:p w14:paraId="79A72E61" w14:textId="77777777" w:rsidR="00485E02" w:rsidRPr="00D8260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Strukturní typy</w:t>
      </w:r>
    </w:p>
    <w:p w14:paraId="1DAB3720" w14:textId="77777777" w:rsidR="00485E02" w:rsidRPr="00D8260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Pevné roztoky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mechanismy fázových přechodů</w:t>
      </w:r>
    </w:p>
    <w:p w14:paraId="4C6E9214" w14:textId="77777777" w:rsidR="00485E02" w:rsidRPr="00D8260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 xml:space="preserve">Chemické vazby </w:t>
      </w:r>
      <w:r>
        <w:rPr>
          <w:rFonts w:asciiTheme="minorHAnsi" w:hAnsiTheme="minorHAnsi" w:cstheme="minorHAnsi"/>
          <w:color w:val="000000"/>
          <w:sz w:val="22"/>
          <w:szCs w:val="22"/>
        </w:rPr>
        <w:t>v pevných látkách, pásový model</w:t>
      </w:r>
    </w:p>
    <w:p w14:paraId="48E6DFBC" w14:textId="77777777" w:rsidR="00485E02" w:rsidRPr="00D8260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Reálný krystal</w:t>
      </w:r>
    </w:p>
    <w:p w14:paraId="5C21FA4C" w14:textId="77777777" w:rsidR="00485E02" w:rsidRPr="00D8260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Amo</w:t>
      </w:r>
      <w:r>
        <w:rPr>
          <w:rFonts w:asciiTheme="minorHAnsi" w:hAnsiTheme="minorHAnsi" w:cstheme="minorHAnsi"/>
          <w:color w:val="000000"/>
          <w:sz w:val="22"/>
          <w:szCs w:val="22"/>
        </w:rPr>
        <w:t>rfní pevné látky</w:t>
      </w:r>
    </w:p>
    <w:p w14:paraId="1E8C2EFF" w14:textId="77777777" w:rsidR="00485E02" w:rsidRPr="00D8260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Reaktivita pevných látek</w:t>
      </w:r>
    </w:p>
    <w:p w14:paraId="02F3AA02" w14:textId="77777777" w:rsidR="00485E02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Tepelné</w:t>
      </w:r>
      <w:r>
        <w:rPr>
          <w:rFonts w:asciiTheme="minorHAnsi" w:hAnsiTheme="minorHAnsi" w:cstheme="minorHAnsi"/>
          <w:color w:val="000000"/>
          <w:sz w:val="22"/>
          <w:szCs w:val="22"/>
        </w:rPr>
        <w:t>, elektrické, magnetické optické a mechanické vlastnosti pevných látek</w:t>
      </w:r>
    </w:p>
    <w:p w14:paraId="58CDB923" w14:textId="77777777" w:rsidR="00485E02" w:rsidRDefault="00485E02" w:rsidP="00485E02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67444636" w14:textId="77777777" w:rsidR="00485E02" w:rsidRDefault="00485E02" w:rsidP="00485E02">
      <w:pPr>
        <w:spacing w:after="0" w:line="240" w:lineRule="auto"/>
      </w:pPr>
      <w:r w:rsidRPr="00707762">
        <w:rPr>
          <w:b/>
        </w:rPr>
        <w:t>Okruh 2: Fyzikální chemie materiálů</w:t>
      </w:r>
      <w:r>
        <w:t xml:space="preserve">, kde budou studenti specializace zkoušeni z </w:t>
      </w:r>
      <w:proofErr w:type="spellStart"/>
      <w:r>
        <w:t>podokruhu</w:t>
      </w:r>
      <w:proofErr w:type="spellEnd"/>
      <w:r>
        <w:t xml:space="preserve"> </w:t>
      </w:r>
      <w:r w:rsidRPr="00707762">
        <w:rPr>
          <w:b/>
        </w:rPr>
        <w:t>Fyzikální chemie polymerů</w:t>
      </w:r>
      <w:r>
        <w:t xml:space="preserve"> ((vychází z předmětu Přenosové jevy v materiálovém inženýrství, Mechanismy polymeračních reakcí a Fyzikální chemie polymerů). </w:t>
      </w:r>
    </w:p>
    <w:p w14:paraId="414675EF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>Definice a vlastnosti průměrů molárníc</w:t>
      </w:r>
      <w:r>
        <w:rPr>
          <w:rFonts w:asciiTheme="minorHAnsi" w:hAnsiTheme="minorHAnsi" w:cstheme="minorHAnsi"/>
          <w:color w:val="000000"/>
          <w:sz w:val="22"/>
          <w:szCs w:val="22"/>
        </w:rPr>
        <w:t>h hmotností</w:t>
      </w:r>
    </w:p>
    <w:p w14:paraId="47273661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>Schulzova-</w:t>
      </w:r>
      <w:proofErr w:type="spellStart"/>
      <w:r w:rsidRPr="006B13BC">
        <w:rPr>
          <w:rFonts w:asciiTheme="minorHAnsi" w:hAnsiTheme="minorHAnsi" w:cstheme="minorHAnsi"/>
          <w:color w:val="000000"/>
          <w:sz w:val="22"/>
          <w:szCs w:val="22"/>
        </w:rPr>
        <w:t>Zimmova</w:t>
      </w:r>
      <w:proofErr w:type="spellEnd"/>
      <w:r w:rsidRPr="006B13BC">
        <w:rPr>
          <w:rFonts w:asciiTheme="minorHAnsi" w:hAnsiTheme="minorHAnsi" w:cstheme="minorHAnsi"/>
          <w:color w:val="000000"/>
          <w:sz w:val="22"/>
          <w:szCs w:val="22"/>
        </w:rPr>
        <w:t xml:space="preserve"> a další typy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distribucí molárních hmotností</w:t>
      </w:r>
    </w:p>
    <w:p w14:paraId="465DF7F0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>Statistika lineárního polymerního řetězce, vzd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álenost konců,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gyrační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poloměr</w:t>
      </w:r>
    </w:p>
    <w:p w14:paraId="1DFD7DB8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>Modely a konformace polymerní</w:t>
      </w:r>
      <w:r>
        <w:rPr>
          <w:rFonts w:asciiTheme="minorHAnsi" w:hAnsiTheme="minorHAnsi" w:cstheme="minorHAnsi"/>
          <w:color w:val="000000"/>
          <w:sz w:val="22"/>
          <w:szCs w:val="22"/>
        </w:rPr>
        <w:t>ch řetězců v roztoku</w:t>
      </w:r>
    </w:p>
    <w:p w14:paraId="20CCB2EB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 xml:space="preserve">Směšovací entropie, entalpie a </w:t>
      </w:r>
      <w:proofErr w:type="spellStart"/>
      <w:r w:rsidRPr="006B13BC">
        <w:rPr>
          <w:rFonts w:asciiTheme="minorHAnsi" w:hAnsiTheme="minorHAnsi" w:cstheme="minorHAnsi"/>
          <w:color w:val="000000"/>
          <w:sz w:val="22"/>
          <w:szCs w:val="22"/>
        </w:rPr>
        <w:t>Gibbsova</w:t>
      </w:r>
      <w:proofErr w:type="spellEnd"/>
      <w:r w:rsidRPr="006B13BC">
        <w:rPr>
          <w:rFonts w:asciiTheme="minorHAnsi" w:hAnsiTheme="minorHAnsi" w:cstheme="minorHAnsi"/>
          <w:color w:val="000000"/>
          <w:sz w:val="22"/>
          <w:szCs w:val="22"/>
        </w:rPr>
        <w:t xml:space="preserve"> energie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při vzniku polymerních roztoků</w:t>
      </w:r>
    </w:p>
    <w:p w14:paraId="67F8A840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>Chemický potenciál, rozpust</w:t>
      </w:r>
      <w:r>
        <w:rPr>
          <w:rFonts w:asciiTheme="minorHAnsi" w:hAnsiTheme="minorHAnsi" w:cstheme="minorHAnsi"/>
          <w:color w:val="000000"/>
          <w:sz w:val="22"/>
          <w:szCs w:val="22"/>
        </w:rPr>
        <w:t>nost polymerů a fázové diagramy</w:t>
      </w:r>
    </w:p>
    <w:p w14:paraId="495B9902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 xml:space="preserve">Rozptyl elektromagnetického záření z roztoků polymerů. Principy měření rozptylu světla, rozptylové funkce,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Zimmova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metoda</w:t>
      </w:r>
    </w:p>
    <w:p w14:paraId="5A09C1EF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cstheme="minorHAnsi"/>
          <w:color w:val="000000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>Maloúhlový rozptyl paprsků x a neut</w:t>
      </w:r>
      <w:r>
        <w:rPr>
          <w:rFonts w:asciiTheme="minorHAnsi" w:hAnsiTheme="minorHAnsi" w:cstheme="minorHAnsi"/>
          <w:color w:val="000000"/>
          <w:sz w:val="22"/>
          <w:szCs w:val="22"/>
        </w:rPr>
        <w:t>ronů, dynamický rozptyl světla</w:t>
      </w:r>
    </w:p>
    <w:p w14:paraId="4361D05B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 xml:space="preserve">Viskozita polymerních roztoků,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Floryho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teorie viskozity</w:t>
      </w:r>
    </w:p>
    <w:p w14:paraId="1A83076E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>Markova-</w:t>
      </w:r>
      <w:proofErr w:type="spellStart"/>
      <w:r w:rsidRPr="006B13BC">
        <w:rPr>
          <w:rFonts w:asciiTheme="minorHAnsi" w:hAnsiTheme="minorHAnsi" w:cstheme="minorHAnsi"/>
          <w:color w:val="000000"/>
          <w:sz w:val="22"/>
          <w:szCs w:val="22"/>
        </w:rPr>
        <w:t>Houwinkova</w:t>
      </w:r>
      <w:proofErr w:type="spellEnd"/>
      <w:r w:rsidRPr="006B13BC">
        <w:rPr>
          <w:rFonts w:asciiTheme="minorHAnsi" w:hAnsiTheme="minorHAnsi" w:cstheme="minorHAnsi"/>
          <w:color w:val="000000"/>
          <w:sz w:val="22"/>
          <w:szCs w:val="22"/>
        </w:rPr>
        <w:t xml:space="preserve"> rovnice, exper</w:t>
      </w:r>
      <w:r>
        <w:rPr>
          <w:rFonts w:asciiTheme="minorHAnsi" w:hAnsiTheme="minorHAnsi" w:cstheme="minorHAnsi"/>
          <w:color w:val="000000"/>
          <w:sz w:val="22"/>
          <w:szCs w:val="22"/>
        </w:rPr>
        <w:t>imentální metody viskozimetrie</w:t>
      </w:r>
    </w:p>
    <w:p w14:paraId="2FC0CEAB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 xml:space="preserve">Použitelnost </w:t>
      </w:r>
      <w:proofErr w:type="spellStart"/>
      <w:r w:rsidRPr="006B13BC">
        <w:rPr>
          <w:rFonts w:asciiTheme="minorHAnsi" w:hAnsiTheme="minorHAnsi" w:cstheme="minorHAnsi"/>
          <w:color w:val="000000"/>
          <w:sz w:val="22"/>
          <w:szCs w:val="22"/>
        </w:rPr>
        <w:t>koligativních</w:t>
      </w:r>
      <w:proofErr w:type="spellEnd"/>
      <w:r w:rsidRPr="006B13BC">
        <w:rPr>
          <w:rFonts w:asciiTheme="minorHAnsi" w:hAnsiTheme="minorHAnsi" w:cstheme="minorHAnsi"/>
          <w:color w:val="000000"/>
          <w:sz w:val="22"/>
          <w:szCs w:val="22"/>
        </w:rPr>
        <w:t xml:space="preserve"> vlastností ke studiu vlastností polym</w:t>
      </w:r>
      <w:r>
        <w:rPr>
          <w:rFonts w:asciiTheme="minorHAnsi" w:hAnsiTheme="minorHAnsi" w:cstheme="minorHAnsi"/>
          <w:color w:val="000000"/>
          <w:sz w:val="22"/>
          <w:szCs w:val="22"/>
        </w:rPr>
        <w:t>erů</w:t>
      </w:r>
    </w:p>
    <w:p w14:paraId="12C54972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>Teorie frakcionace, její provedení a vyh</w:t>
      </w:r>
      <w:r>
        <w:rPr>
          <w:rFonts w:asciiTheme="minorHAnsi" w:hAnsiTheme="minorHAnsi" w:cstheme="minorHAnsi"/>
          <w:color w:val="000000"/>
          <w:sz w:val="22"/>
          <w:szCs w:val="22"/>
        </w:rPr>
        <w:t>odnocování experimentálních dat</w:t>
      </w:r>
      <w:r w:rsidRPr="006B13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59F4D4B" w14:textId="77777777" w:rsidR="00485E02" w:rsidRPr="006B13BC" w:rsidRDefault="00485E02" w:rsidP="00485E02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B13BC">
        <w:rPr>
          <w:rFonts w:asciiTheme="minorHAnsi" w:hAnsiTheme="minorHAnsi" w:cstheme="minorHAnsi"/>
          <w:color w:val="000000"/>
          <w:sz w:val="22"/>
          <w:szCs w:val="22"/>
        </w:rPr>
        <w:t>Princip a možnosti použití rozm</w:t>
      </w:r>
      <w:r>
        <w:rPr>
          <w:rFonts w:asciiTheme="minorHAnsi" w:hAnsiTheme="minorHAnsi" w:cstheme="minorHAnsi"/>
          <w:color w:val="000000"/>
          <w:sz w:val="22"/>
          <w:szCs w:val="22"/>
        </w:rPr>
        <w:t>ěrově vylučovací chromatografie</w:t>
      </w:r>
    </w:p>
    <w:p w14:paraId="3B64F689" w14:textId="77777777" w:rsidR="00485E02" w:rsidRPr="009B0092" w:rsidRDefault="00485E02" w:rsidP="00485E02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B52B9C4" w14:textId="156BB17E" w:rsidR="00485E02" w:rsidRDefault="00485E02" w:rsidP="00485E02">
      <w:pPr>
        <w:spacing w:after="0" w:line="240" w:lineRule="auto"/>
      </w:pPr>
      <w:r w:rsidRPr="00707762">
        <w:rPr>
          <w:b/>
        </w:rPr>
        <w:t>Okruh 3: Analýza a charakterizace materiálů</w:t>
      </w:r>
      <w:r>
        <w:t xml:space="preserve"> vychází pro specializace Anorganické nekovové materiály, Kovové materiály, Polymerní materiály, Materiály pro elektroniku a nanomateriály, </w:t>
      </w:r>
      <w:proofErr w:type="spellStart"/>
      <w:r>
        <w:t>Biomateriály</w:t>
      </w:r>
      <w:proofErr w:type="spellEnd"/>
      <w:r>
        <w:t xml:space="preserve"> z bloku analytických a charakterizačních předmětů RTG fázová analýza I, Analýza materiálů, Speciální metody studia a charakterizace materiálů, Spektroskopická a mikroskopická charakterizace materiálů, Charakterizace částic a mikrostruktur a z předmětů Forenzní analýza kovových a anorg</w:t>
      </w:r>
      <w:r w:rsidR="00E13D29">
        <w:t xml:space="preserve">anických nekovových materiálů) a </w:t>
      </w:r>
      <w:r w:rsidR="00E13D29" w:rsidRPr="00A35398">
        <w:t>Forenzní analýza polymerních materiálů</w:t>
      </w:r>
    </w:p>
    <w:p w14:paraId="1FAD5F6F" w14:textId="77777777" w:rsidR="00485E02" w:rsidRDefault="00485E02" w:rsidP="00485E02">
      <w:pPr>
        <w:pStyle w:val="ListParagraph"/>
        <w:numPr>
          <w:ilvl w:val="0"/>
          <w:numId w:val="15"/>
        </w:numPr>
        <w:spacing w:after="0" w:line="240" w:lineRule="auto"/>
      </w:pPr>
      <w:r>
        <w:t>Základní předpoklady pro volbu vhodné analytické metody.</w:t>
      </w:r>
    </w:p>
    <w:p w14:paraId="5932E6E3" w14:textId="77777777" w:rsidR="00485E02" w:rsidRDefault="00485E02" w:rsidP="00485E02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Světelná mikroskopie a </w:t>
      </w:r>
      <w:proofErr w:type="spellStart"/>
      <w:r>
        <w:t>materialografie</w:t>
      </w:r>
      <w:proofErr w:type="spellEnd"/>
    </w:p>
    <w:p w14:paraId="10D069D6" w14:textId="77777777" w:rsidR="00485E02" w:rsidRDefault="00485E02" w:rsidP="00485E02">
      <w:pPr>
        <w:pStyle w:val="ListParagraph"/>
        <w:numPr>
          <w:ilvl w:val="0"/>
          <w:numId w:val="15"/>
        </w:numPr>
        <w:spacing w:after="0" w:line="240" w:lineRule="auto"/>
      </w:pPr>
      <w:r>
        <w:t>Rastrovací a transmisní elektronová mikroskopie</w:t>
      </w:r>
    </w:p>
    <w:p w14:paraId="2678E247" w14:textId="77777777" w:rsidR="00485E02" w:rsidRDefault="00485E02" w:rsidP="00485E02">
      <w:pPr>
        <w:pStyle w:val="ListParagraph"/>
        <w:numPr>
          <w:ilvl w:val="0"/>
          <w:numId w:val="15"/>
        </w:numPr>
        <w:spacing w:after="0" w:line="240" w:lineRule="auto"/>
      </w:pPr>
      <w:r>
        <w:t>Metody chemické analýzy materiálů</w:t>
      </w:r>
    </w:p>
    <w:p w14:paraId="068D85BA" w14:textId="77777777" w:rsidR="00485E02" w:rsidRDefault="00485E02" w:rsidP="00485E02">
      <w:pPr>
        <w:pStyle w:val="ListParagraph"/>
        <w:numPr>
          <w:ilvl w:val="0"/>
          <w:numId w:val="15"/>
        </w:numPr>
        <w:spacing w:after="0" w:line="240" w:lineRule="auto"/>
      </w:pPr>
      <w:r>
        <w:t>Metody fázové analýzy materiálů</w:t>
      </w:r>
    </w:p>
    <w:p w14:paraId="7E4FF26E" w14:textId="77777777" w:rsidR="00485E02" w:rsidRDefault="00485E02" w:rsidP="00485E02">
      <w:pPr>
        <w:pStyle w:val="ListParagraph"/>
        <w:numPr>
          <w:ilvl w:val="0"/>
          <w:numId w:val="15"/>
        </w:numPr>
        <w:spacing w:after="0" w:line="240" w:lineRule="auto"/>
      </w:pPr>
      <w:r>
        <w:t>Metody analýzy povrchů</w:t>
      </w:r>
    </w:p>
    <w:p w14:paraId="5C145933" w14:textId="77777777" w:rsidR="00485E02" w:rsidRDefault="00485E02" w:rsidP="00485E02">
      <w:pPr>
        <w:pStyle w:val="ListParagraph"/>
        <w:numPr>
          <w:ilvl w:val="0"/>
          <w:numId w:val="15"/>
        </w:numPr>
        <w:spacing w:after="0" w:line="240" w:lineRule="auto"/>
      </w:pPr>
      <w:r>
        <w:t>Termická analýza</w:t>
      </w:r>
    </w:p>
    <w:p w14:paraId="13AEE175" w14:textId="77777777" w:rsidR="00485E02" w:rsidRDefault="00485E02" w:rsidP="00485E02">
      <w:pPr>
        <w:pStyle w:val="ListParagraph"/>
        <w:numPr>
          <w:ilvl w:val="0"/>
          <w:numId w:val="15"/>
        </w:numPr>
        <w:spacing w:after="0" w:line="240" w:lineRule="auto"/>
      </w:pPr>
      <w:r>
        <w:t>Mechanické zkoušení materiálů</w:t>
      </w:r>
    </w:p>
    <w:p w14:paraId="370BF682" w14:textId="77777777" w:rsidR="00485E02" w:rsidRDefault="00485E02" w:rsidP="00485E02">
      <w:pPr>
        <w:pStyle w:val="ListParagraph"/>
        <w:numPr>
          <w:ilvl w:val="0"/>
          <w:numId w:val="15"/>
        </w:numPr>
        <w:spacing w:after="0" w:line="240" w:lineRule="auto"/>
      </w:pPr>
      <w:r>
        <w:t>Charakterizace částic a mikrostruktur</w:t>
      </w:r>
    </w:p>
    <w:p w14:paraId="60FCAB1F" w14:textId="77777777" w:rsidR="00485E02" w:rsidRDefault="00485E02" w:rsidP="00485E02">
      <w:pPr>
        <w:spacing w:after="0" w:line="240" w:lineRule="auto"/>
      </w:pPr>
    </w:p>
    <w:p w14:paraId="583DB28E" w14:textId="77777777" w:rsidR="00485E02" w:rsidRDefault="00485E02" w:rsidP="00485E02">
      <w:pPr>
        <w:spacing w:after="0" w:line="240" w:lineRule="auto"/>
      </w:pPr>
      <w:r w:rsidRPr="00707762">
        <w:rPr>
          <w:b/>
        </w:rPr>
        <w:t>Okruh 4 specializační: Technologie výroby a zpracování polymerů</w:t>
      </w:r>
      <w:r>
        <w:t xml:space="preserve"> (</w:t>
      </w:r>
      <w:proofErr w:type="spellStart"/>
      <w:r>
        <w:t>spec</w:t>
      </w:r>
      <w:proofErr w:type="spellEnd"/>
      <w:r>
        <w:t>. Polymerní materiály, vychází z předmětů Výroba polymerů, Vybrané kapitoly z chemie a technologie polymerů I a II).</w:t>
      </w:r>
    </w:p>
    <w:p w14:paraId="51F7D9CF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 w:rsidRPr="006B13BC">
        <w:lastRenderedPageBreak/>
        <w:t>Termodynamicke</w:t>
      </w:r>
      <w:proofErr w:type="spellEnd"/>
      <w:r w:rsidRPr="006B13BC">
        <w:t xml:space="preserve">́ aspekty </w:t>
      </w:r>
      <w:proofErr w:type="spellStart"/>
      <w:r w:rsidRPr="006B13BC">
        <w:t>polyreakci</w:t>
      </w:r>
      <w:proofErr w:type="spellEnd"/>
      <w:r w:rsidRPr="006B13BC">
        <w:t xml:space="preserve">́, </w:t>
      </w:r>
      <w:proofErr w:type="spellStart"/>
      <w:r w:rsidRPr="006B13BC">
        <w:t>enthalpicky</w:t>
      </w:r>
      <w:proofErr w:type="spellEnd"/>
      <w:r w:rsidRPr="006B13BC">
        <w:t xml:space="preserve">́ a entropický </w:t>
      </w:r>
      <w:proofErr w:type="spellStart"/>
      <w:r w:rsidRPr="006B13BC">
        <w:t>příspěvek</w:t>
      </w:r>
      <w:proofErr w:type="spellEnd"/>
      <w:r w:rsidRPr="006B13BC">
        <w:t xml:space="preserve">, </w:t>
      </w:r>
      <w:proofErr w:type="spellStart"/>
      <w:r w:rsidRPr="006B13BC">
        <w:t>stropni</w:t>
      </w:r>
      <w:proofErr w:type="spellEnd"/>
      <w:r w:rsidRPr="006B13BC">
        <w:t>́ teplota</w:t>
      </w:r>
    </w:p>
    <w:p w14:paraId="2C6BCD71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>Vztahy mezi strukturou polymeru a jejich vlastnostmi, teplota skelného přechodu, teplota tání, entropická elasticita</w:t>
      </w:r>
    </w:p>
    <w:p w14:paraId="3EB52977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 w:rsidRPr="006B13BC">
        <w:t>Radikálove</w:t>
      </w:r>
      <w:proofErr w:type="spellEnd"/>
      <w:r w:rsidRPr="006B13BC">
        <w:t xml:space="preserve">́ polymerizace, </w:t>
      </w:r>
      <w:proofErr w:type="spellStart"/>
      <w:r w:rsidRPr="006B13BC">
        <w:t>dílči</w:t>
      </w:r>
      <w:proofErr w:type="spellEnd"/>
      <w:r w:rsidRPr="006B13BC">
        <w:t>́ reakce, mechanizmus a kinetika</w:t>
      </w:r>
    </w:p>
    <w:p w14:paraId="470483A9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 xml:space="preserve">Iontové polymerizace, </w:t>
      </w:r>
      <w:proofErr w:type="spellStart"/>
      <w:r w:rsidRPr="006B13BC">
        <w:t>iniciačni</w:t>
      </w:r>
      <w:proofErr w:type="spellEnd"/>
      <w:r w:rsidRPr="006B13BC">
        <w:t xml:space="preserve">́ reakce, mechanizmus, </w:t>
      </w:r>
      <w:proofErr w:type="spellStart"/>
      <w:r w:rsidRPr="006B13BC">
        <w:t>žive</w:t>
      </w:r>
      <w:proofErr w:type="spellEnd"/>
      <w:r w:rsidRPr="006B13BC">
        <w:t>́ polymerizace</w:t>
      </w:r>
    </w:p>
    <w:p w14:paraId="133BC489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 w:rsidRPr="006B13BC">
        <w:t>Polyinzerce</w:t>
      </w:r>
      <w:proofErr w:type="spellEnd"/>
      <w:r w:rsidRPr="006B13BC">
        <w:t xml:space="preserve"> a </w:t>
      </w:r>
      <w:proofErr w:type="spellStart"/>
      <w:r w:rsidRPr="006B13BC">
        <w:t>metatheze</w:t>
      </w:r>
      <w:proofErr w:type="spellEnd"/>
      <w:r w:rsidRPr="006B13BC">
        <w:t xml:space="preserve">, mechanizmus </w:t>
      </w:r>
    </w:p>
    <w:p w14:paraId="76EF82F3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 xml:space="preserve">Polymerizace </w:t>
      </w:r>
      <w:proofErr w:type="spellStart"/>
      <w:r w:rsidRPr="006B13BC">
        <w:t>cyklických</w:t>
      </w:r>
      <w:proofErr w:type="spellEnd"/>
      <w:r w:rsidRPr="006B13BC">
        <w:t xml:space="preserve"> monomerů, mechanizmus, kinetika, </w:t>
      </w:r>
      <w:proofErr w:type="spellStart"/>
      <w:r w:rsidRPr="006B13BC">
        <w:t>termodynamicke</w:t>
      </w:r>
      <w:proofErr w:type="spellEnd"/>
      <w:r w:rsidRPr="006B13BC">
        <w:t>́</w:t>
      </w:r>
    </w:p>
    <w:p w14:paraId="5D7F938B" w14:textId="77777777" w:rsidR="00485E02" w:rsidRPr="006B13BC" w:rsidRDefault="00485E02" w:rsidP="00485E02">
      <w:pPr>
        <w:pStyle w:val="ListParagraph"/>
        <w:spacing w:after="0" w:line="240" w:lineRule="auto"/>
      </w:pPr>
      <w:r w:rsidRPr="006B13BC">
        <w:t xml:space="preserve">aspekty, </w:t>
      </w:r>
      <w:proofErr w:type="spellStart"/>
      <w:r w:rsidRPr="006B13BC">
        <w:t>cyklicke</w:t>
      </w:r>
      <w:proofErr w:type="spellEnd"/>
      <w:r w:rsidRPr="006B13BC">
        <w:t>́ oligomery</w:t>
      </w:r>
    </w:p>
    <w:p w14:paraId="024C31A9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 xml:space="preserve">Polykondenzace, polyadice, mechanizmus a kinetika; </w:t>
      </w:r>
      <w:proofErr w:type="spellStart"/>
      <w:r w:rsidRPr="006B13BC">
        <w:t>rovnovážny</w:t>
      </w:r>
      <w:proofErr w:type="spellEnd"/>
      <w:r w:rsidRPr="006B13BC">
        <w:t xml:space="preserve">́ stav, </w:t>
      </w:r>
      <w:proofErr w:type="spellStart"/>
      <w:r w:rsidRPr="006B13BC">
        <w:t>nerovnovážne</w:t>
      </w:r>
      <w:proofErr w:type="spellEnd"/>
      <w:r w:rsidRPr="006B13BC">
        <w:t>́ procesy, tvorba gelu</w:t>
      </w:r>
    </w:p>
    <w:p w14:paraId="4019E507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 xml:space="preserve">Kopolymery, </w:t>
      </w:r>
      <w:proofErr w:type="spellStart"/>
      <w:r w:rsidRPr="006B13BC">
        <w:t>syntéza</w:t>
      </w:r>
      <w:proofErr w:type="spellEnd"/>
      <w:r w:rsidRPr="006B13BC">
        <w:t>, struktura, vlastnosti, kopolymerační parametry</w:t>
      </w:r>
    </w:p>
    <w:p w14:paraId="3C742612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 w:rsidRPr="006B13BC">
        <w:t>Polymeranalogicke</w:t>
      </w:r>
      <w:proofErr w:type="spellEnd"/>
      <w:r w:rsidRPr="006B13BC">
        <w:t xml:space="preserve">́ reakce, </w:t>
      </w:r>
      <w:proofErr w:type="spellStart"/>
      <w:r w:rsidRPr="006B13BC">
        <w:t>síťováni</w:t>
      </w:r>
      <w:proofErr w:type="spellEnd"/>
      <w:r w:rsidRPr="006B13BC">
        <w:t>́ a degradace</w:t>
      </w:r>
    </w:p>
    <w:p w14:paraId="4EE559EE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 w:rsidRPr="006B13BC">
        <w:t>Způsoby</w:t>
      </w:r>
      <w:proofErr w:type="spellEnd"/>
      <w:r w:rsidRPr="006B13BC">
        <w:t xml:space="preserve"> provedení </w:t>
      </w:r>
      <w:proofErr w:type="spellStart"/>
      <w:r w:rsidRPr="006B13BC">
        <w:t>průmyslových</w:t>
      </w:r>
      <w:proofErr w:type="spellEnd"/>
      <w:r w:rsidRPr="006B13BC">
        <w:t xml:space="preserve"> </w:t>
      </w:r>
      <w:proofErr w:type="spellStart"/>
      <w:r w:rsidRPr="006B13BC">
        <w:t>polyreakci</w:t>
      </w:r>
      <w:proofErr w:type="spellEnd"/>
      <w:r w:rsidRPr="006B13BC">
        <w:t xml:space="preserve">́, polymerace v </w:t>
      </w:r>
      <w:proofErr w:type="spellStart"/>
      <w:r w:rsidRPr="006B13BC">
        <w:t>monomerni</w:t>
      </w:r>
      <w:proofErr w:type="spellEnd"/>
      <w:r w:rsidRPr="006B13BC">
        <w:t xml:space="preserve">́ </w:t>
      </w:r>
      <w:proofErr w:type="spellStart"/>
      <w:r w:rsidRPr="006B13BC">
        <w:t>fázi</w:t>
      </w:r>
      <w:proofErr w:type="spellEnd"/>
      <w:r w:rsidRPr="006B13BC">
        <w:t xml:space="preserve">, </w:t>
      </w:r>
      <w:proofErr w:type="spellStart"/>
      <w:r w:rsidRPr="006B13BC">
        <w:t>rozotokové</w:t>
      </w:r>
      <w:proofErr w:type="spellEnd"/>
      <w:r w:rsidRPr="006B13BC">
        <w:t xml:space="preserve">, </w:t>
      </w:r>
      <w:proofErr w:type="spellStart"/>
      <w:r w:rsidRPr="006B13BC">
        <w:t>suspenzni</w:t>
      </w:r>
      <w:proofErr w:type="spellEnd"/>
      <w:r w:rsidRPr="006B13BC">
        <w:t xml:space="preserve">́ a </w:t>
      </w:r>
      <w:proofErr w:type="spellStart"/>
      <w:r w:rsidRPr="006B13BC">
        <w:t>emulzni</w:t>
      </w:r>
      <w:proofErr w:type="spellEnd"/>
      <w:r w:rsidRPr="006B13BC">
        <w:t xml:space="preserve">́ polymerace, </w:t>
      </w:r>
      <w:proofErr w:type="spellStart"/>
      <w:r w:rsidRPr="006B13BC">
        <w:t>plynofázova</w:t>
      </w:r>
      <w:proofErr w:type="spellEnd"/>
      <w:r w:rsidRPr="006B13BC">
        <w:t xml:space="preserve">́ polymerace. </w:t>
      </w:r>
    </w:p>
    <w:p w14:paraId="4FB7CDAF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 w:rsidRPr="006B13BC">
        <w:t>Surovinova</w:t>
      </w:r>
      <w:proofErr w:type="spellEnd"/>
      <w:r w:rsidRPr="006B13BC">
        <w:t xml:space="preserve">́ </w:t>
      </w:r>
      <w:proofErr w:type="spellStart"/>
      <w:r w:rsidRPr="006B13BC">
        <w:t>základna</w:t>
      </w:r>
      <w:proofErr w:type="spellEnd"/>
      <w:r w:rsidRPr="006B13BC">
        <w:t xml:space="preserve"> </w:t>
      </w:r>
      <w:proofErr w:type="spellStart"/>
      <w:r w:rsidRPr="006B13BC">
        <w:t>polymerni</w:t>
      </w:r>
      <w:proofErr w:type="spellEnd"/>
      <w:r w:rsidRPr="006B13BC">
        <w:t xml:space="preserve">́ chemie, monomery s </w:t>
      </w:r>
      <w:proofErr w:type="spellStart"/>
      <w:r w:rsidRPr="006B13BC">
        <w:t>násobnými</w:t>
      </w:r>
      <w:proofErr w:type="spellEnd"/>
      <w:r w:rsidRPr="006B13BC">
        <w:t xml:space="preserve"> vazbami (alkeny, styren, </w:t>
      </w:r>
      <w:proofErr w:type="spellStart"/>
      <w:r w:rsidRPr="006B13BC">
        <w:t>vinylhalogenidy</w:t>
      </w:r>
      <w:proofErr w:type="spellEnd"/>
      <w:r w:rsidRPr="006B13BC">
        <w:t xml:space="preserve">, </w:t>
      </w:r>
      <w:proofErr w:type="spellStart"/>
      <w:r w:rsidRPr="006B13BC">
        <w:t>akryláty,dieny</w:t>
      </w:r>
      <w:proofErr w:type="spellEnd"/>
      <w:r w:rsidRPr="006B13BC">
        <w:t xml:space="preserve">), </w:t>
      </w:r>
      <w:proofErr w:type="spellStart"/>
      <w:r w:rsidRPr="006B13BC">
        <w:t>cyklicke</w:t>
      </w:r>
      <w:proofErr w:type="spellEnd"/>
      <w:r w:rsidRPr="006B13BC">
        <w:t>́ monomery (</w:t>
      </w:r>
      <w:proofErr w:type="spellStart"/>
      <w:r w:rsidRPr="006B13BC">
        <w:t>cyklicke</w:t>
      </w:r>
      <w:proofErr w:type="spellEnd"/>
      <w:r w:rsidRPr="006B13BC">
        <w:t xml:space="preserve">́ estery, laktamy, </w:t>
      </w:r>
      <w:proofErr w:type="spellStart"/>
      <w:r w:rsidRPr="006B13BC">
        <w:t>cyklicke</w:t>
      </w:r>
      <w:proofErr w:type="spellEnd"/>
      <w:r w:rsidRPr="006B13BC">
        <w:t xml:space="preserve">́ </w:t>
      </w:r>
      <w:proofErr w:type="spellStart"/>
      <w:r w:rsidRPr="006B13BC">
        <w:t>siloxany</w:t>
      </w:r>
      <w:proofErr w:type="spellEnd"/>
      <w:r w:rsidRPr="006B13BC">
        <w:t xml:space="preserve">), monomery s </w:t>
      </w:r>
      <w:proofErr w:type="spellStart"/>
      <w:r w:rsidRPr="006B13BC">
        <w:t>funkčními</w:t>
      </w:r>
      <w:proofErr w:type="spellEnd"/>
      <w:r w:rsidRPr="006B13BC">
        <w:t xml:space="preserve"> skupinami pro </w:t>
      </w:r>
      <w:proofErr w:type="spellStart"/>
      <w:r w:rsidRPr="006B13BC">
        <w:t>stupňovite</w:t>
      </w:r>
      <w:proofErr w:type="spellEnd"/>
      <w:r w:rsidRPr="006B13BC">
        <w:t xml:space="preserve">́ </w:t>
      </w:r>
      <w:proofErr w:type="spellStart"/>
      <w:r w:rsidRPr="006B13BC">
        <w:t>polyreakce</w:t>
      </w:r>
      <w:proofErr w:type="spellEnd"/>
      <w:r w:rsidRPr="006B13BC">
        <w:t xml:space="preserve"> (</w:t>
      </w:r>
      <w:proofErr w:type="spellStart"/>
      <w:r w:rsidRPr="006B13BC">
        <w:t>isokyanáty</w:t>
      </w:r>
      <w:proofErr w:type="spellEnd"/>
      <w:r w:rsidRPr="006B13BC">
        <w:t xml:space="preserve">, </w:t>
      </w:r>
      <w:proofErr w:type="spellStart"/>
      <w:r w:rsidRPr="006B13BC">
        <w:t>polykarboxylove</w:t>
      </w:r>
      <w:proofErr w:type="spellEnd"/>
      <w:r w:rsidRPr="006B13BC">
        <w:t xml:space="preserve">́ kyseliny, </w:t>
      </w:r>
      <w:proofErr w:type="spellStart"/>
      <w:r w:rsidRPr="006B13BC">
        <w:t>polyoly</w:t>
      </w:r>
      <w:proofErr w:type="spellEnd"/>
      <w:r w:rsidRPr="006B13BC">
        <w:t xml:space="preserve">, diaminy). </w:t>
      </w:r>
    </w:p>
    <w:p w14:paraId="595AA4B0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 xml:space="preserve">Polyolefiny, </w:t>
      </w:r>
      <w:proofErr w:type="spellStart"/>
      <w:r w:rsidRPr="006B13BC">
        <w:t>polydieny</w:t>
      </w:r>
      <w:proofErr w:type="spellEnd"/>
      <w:r w:rsidRPr="006B13BC">
        <w:t xml:space="preserve">, </w:t>
      </w:r>
      <w:proofErr w:type="spellStart"/>
      <w:r w:rsidRPr="006B13BC">
        <w:t>vinylove</w:t>
      </w:r>
      <w:proofErr w:type="spellEnd"/>
      <w:r w:rsidRPr="006B13BC">
        <w:t xml:space="preserve">́ polymery.  </w:t>
      </w:r>
    </w:p>
    <w:p w14:paraId="056CE648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 xml:space="preserve">Polyacetaly, </w:t>
      </w:r>
      <w:proofErr w:type="spellStart"/>
      <w:r w:rsidRPr="006B13BC">
        <w:t>polyethery</w:t>
      </w:r>
      <w:proofErr w:type="spellEnd"/>
      <w:r w:rsidRPr="006B13BC">
        <w:t xml:space="preserve">, polyestery. </w:t>
      </w:r>
    </w:p>
    <w:p w14:paraId="3DCB12AD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>Polyamidy, polyuretany</w:t>
      </w:r>
    </w:p>
    <w:p w14:paraId="32984B5E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 w:rsidRPr="006B13BC">
        <w:t>Polysiloxany</w:t>
      </w:r>
      <w:proofErr w:type="spellEnd"/>
      <w:r w:rsidRPr="006B13BC">
        <w:t xml:space="preserve"> </w:t>
      </w:r>
    </w:p>
    <w:p w14:paraId="17902ACB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>Fenol-formaldehydové pryskyřice</w:t>
      </w:r>
    </w:p>
    <w:p w14:paraId="10C678D4" w14:textId="77777777" w:rsidR="00485E02" w:rsidRPr="006B13BC" w:rsidRDefault="00485E02" w:rsidP="00485E02">
      <w:pPr>
        <w:pStyle w:val="ListParagraph"/>
        <w:numPr>
          <w:ilvl w:val="0"/>
          <w:numId w:val="18"/>
        </w:numPr>
        <w:spacing w:after="0" w:line="240" w:lineRule="auto"/>
      </w:pPr>
      <w:r w:rsidRPr="006B13BC">
        <w:t xml:space="preserve">Aplikace plastů, elastomerů a </w:t>
      </w:r>
      <w:proofErr w:type="spellStart"/>
      <w:r w:rsidRPr="006B13BC">
        <w:t>vláken</w:t>
      </w:r>
      <w:proofErr w:type="spellEnd"/>
      <w:r w:rsidRPr="006B13BC">
        <w:t xml:space="preserve">  (obalová technika,  </w:t>
      </w:r>
      <w:proofErr w:type="spellStart"/>
      <w:r w:rsidRPr="006B13BC">
        <w:t>spotřebni</w:t>
      </w:r>
      <w:proofErr w:type="spellEnd"/>
      <w:r w:rsidRPr="006B13BC">
        <w:t xml:space="preserve">́, automobilový, textilní </w:t>
      </w:r>
      <w:proofErr w:type="spellStart"/>
      <w:r w:rsidRPr="006B13BC">
        <w:t>průmysl</w:t>
      </w:r>
      <w:proofErr w:type="spellEnd"/>
      <w:r w:rsidRPr="006B13BC">
        <w:t xml:space="preserve">, </w:t>
      </w:r>
      <w:proofErr w:type="spellStart"/>
      <w:r w:rsidRPr="006B13BC">
        <w:t>stavebnictvi</w:t>
      </w:r>
      <w:proofErr w:type="spellEnd"/>
      <w:r w:rsidRPr="006B13BC">
        <w:t>́)</w:t>
      </w:r>
    </w:p>
    <w:p w14:paraId="291610A5" w14:textId="77777777" w:rsidR="00485E02" w:rsidRDefault="00485E02" w:rsidP="00485E02">
      <w:pPr>
        <w:spacing w:after="0" w:line="240" w:lineRule="auto"/>
      </w:pPr>
    </w:p>
    <w:p w14:paraId="185C8A46" w14:textId="77777777" w:rsidR="00364BA5" w:rsidRPr="00364BA5" w:rsidRDefault="00364BA5" w:rsidP="00485E02">
      <w:pPr>
        <w:spacing w:after="0" w:line="240" w:lineRule="auto"/>
      </w:pPr>
    </w:p>
    <w:sectPr w:rsidR="00364BA5" w:rsidRPr="0036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670"/>
    <w:multiLevelType w:val="hybridMultilevel"/>
    <w:tmpl w:val="471E9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444"/>
    <w:multiLevelType w:val="hybridMultilevel"/>
    <w:tmpl w:val="9306B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7C36"/>
    <w:multiLevelType w:val="hybridMultilevel"/>
    <w:tmpl w:val="F622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2395"/>
    <w:multiLevelType w:val="hybridMultilevel"/>
    <w:tmpl w:val="331AF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22F7"/>
    <w:multiLevelType w:val="hybridMultilevel"/>
    <w:tmpl w:val="52527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06766"/>
    <w:multiLevelType w:val="hybridMultilevel"/>
    <w:tmpl w:val="0B4A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C2763"/>
    <w:multiLevelType w:val="hybridMultilevel"/>
    <w:tmpl w:val="7C60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8"/>
  </w:num>
  <w:num w:numId="15">
    <w:abstractNumId w:val="4"/>
  </w:num>
  <w:num w:numId="16">
    <w:abstractNumId w:val="5"/>
  </w:num>
  <w:num w:numId="17">
    <w:abstractNumId w:val="1"/>
  </w:num>
  <w:num w:numId="1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095D06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27FD0"/>
    <w:rsid w:val="00334858"/>
    <w:rsid w:val="00334F38"/>
    <w:rsid w:val="00343274"/>
    <w:rsid w:val="00364BA5"/>
    <w:rsid w:val="003C6675"/>
    <w:rsid w:val="00411288"/>
    <w:rsid w:val="00485E02"/>
    <w:rsid w:val="004913A1"/>
    <w:rsid w:val="004A7DFF"/>
    <w:rsid w:val="005F14C0"/>
    <w:rsid w:val="006616B0"/>
    <w:rsid w:val="00666632"/>
    <w:rsid w:val="007657D8"/>
    <w:rsid w:val="00777E9E"/>
    <w:rsid w:val="007E4C6E"/>
    <w:rsid w:val="00803EF9"/>
    <w:rsid w:val="00854704"/>
    <w:rsid w:val="00857266"/>
    <w:rsid w:val="00884C5B"/>
    <w:rsid w:val="008D0D0B"/>
    <w:rsid w:val="008D1BFB"/>
    <w:rsid w:val="00986192"/>
    <w:rsid w:val="009A52D6"/>
    <w:rsid w:val="009A587D"/>
    <w:rsid w:val="009C1644"/>
    <w:rsid w:val="00A35398"/>
    <w:rsid w:val="00A43F94"/>
    <w:rsid w:val="00A84B28"/>
    <w:rsid w:val="00AB371A"/>
    <w:rsid w:val="00B37692"/>
    <w:rsid w:val="00B41C95"/>
    <w:rsid w:val="00BB44EE"/>
    <w:rsid w:val="00C45FEB"/>
    <w:rsid w:val="00C843BD"/>
    <w:rsid w:val="00D36F64"/>
    <w:rsid w:val="00DA25A6"/>
    <w:rsid w:val="00DB55BE"/>
    <w:rsid w:val="00DC3BE4"/>
    <w:rsid w:val="00DC6FEC"/>
    <w:rsid w:val="00DF27BA"/>
    <w:rsid w:val="00E07F4D"/>
    <w:rsid w:val="00E13D29"/>
    <w:rsid w:val="00E33AC6"/>
    <w:rsid w:val="00E6748A"/>
    <w:rsid w:val="00E96F7E"/>
    <w:rsid w:val="00EC7AA2"/>
    <w:rsid w:val="00F15753"/>
    <w:rsid w:val="00F333A0"/>
    <w:rsid w:val="00F377D7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D6"/>
  </w:style>
  <w:style w:type="paragraph" w:styleId="Heading1">
    <w:name w:val="heading 1"/>
    <w:basedOn w:val="Normal"/>
    <w:next w:val="Normal"/>
    <w:link w:val="Heading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ListParagraph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6FEC"/>
  </w:style>
  <w:style w:type="character" w:customStyle="1" w:styleId="SeznamokruhChar">
    <w:name w:val="Seznam okruhů Char"/>
    <w:basedOn w:val="ListParagraph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Kundrat Ondrej</cp:lastModifiedBy>
  <cp:revision>6</cp:revision>
  <dcterms:created xsi:type="dcterms:W3CDTF">2021-03-23T16:13:00Z</dcterms:created>
  <dcterms:modified xsi:type="dcterms:W3CDTF">2021-10-25T07:42:00Z</dcterms:modified>
</cp:coreProperties>
</file>