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362D" w14:textId="4C6E6E84" w:rsidR="009A52D6" w:rsidRPr="00563302" w:rsidRDefault="009A52D6" w:rsidP="002708EE">
      <w:pPr>
        <w:pStyle w:val="Nadpis1"/>
        <w:rPr>
          <w:rFonts w:eastAsia="Times New Roman"/>
          <w:b w:val="0"/>
          <w:lang w:eastAsia="cs-CZ"/>
        </w:rPr>
      </w:pPr>
      <w:r w:rsidRPr="00563302">
        <w:rPr>
          <w:rFonts w:eastAsia="Times New Roman"/>
          <w:lang w:eastAsia="cs-CZ"/>
        </w:rPr>
        <w:t xml:space="preserve">Okruhy ke státním </w:t>
      </w:r>
      <w:r w:rsidR="002F11A6">
        <w:rPr>
          <w:rFonts w:eastAsia="Times New Roman"/>
          <w:lang w:eastAsia="cs-CZ"/>
        </w:rPr>
        <w:t>závěrečným</w:t>
      </w:r>
      <w:r w:rsidRPr="00563302">
        <w:rPr>
          <w:rFonts w:eastAsia="Times New Roman"/>
          <w:lang w:eastAsia="cs-CZ"/>
        </w:rPr>
        <w:t xml:space="preserve"> zkouškám</w:t>
      </w:r>
      <w:r w:rsidR="002F11A6">
        <w:rPr>
          <w:rFonts w:eastAsia="Times New Roman"/>
          <w:lang w:eastAsia="cs-CZ"/>
        </w:rPr>
        <w:t xml:space="preserve"> v navazujících magisterských programech</w:t>
      </w:r>
      <w:r w:rsidR="00857266">
        <w:rPr>
          <w:rFonts w:eastAsia="Times New Roman"/>
          <w:lang w:eastAsia="cs-CZ"/>
        </w:rPr>
        <w:t xml:space="preserve"> FCHT</w:t>
      </w:r>
    </w:p>
    <w:p w14:paraId="5B321BBC" w14:textId="6B39E128" w:rsidR="009A52D6" w:rsidRPr="00DC6FEC" w:rsidRDefault="009A52D6" w:rsidP="00EC7AA2">
      <w:pPr>
        <w:pStyle w:val="Nadpis1"/>
        <w:rPr>
          <w:rFonts w:eastAsia="Times New Roman"/>
          <w:lang w:eastAsia="cs-CZ"/>
        </w:rPr>
      </w:pPr>
      <w:r w:rsidRPr="00EC7AA2">
        <w:rPr>
          <w:rFonts w:eastAsia="Times New Roman"/>
          <w:b w:val="0"/>
          <w:lang w:eastAsia="cs-CZ"/>
        </w:rPr>
        <w:t>Studijní program</w:t>
      </w:r>
      <w:r w:rsidRPr="00857266">
        <w:rPr>
          <w:rFonts w:eastAsia="Times New Roman"/>
          <w:bCs/>
          <w:lang w:eastAsia="cs-CZ"/>
        </w:rPr>
        <w:t xml:space="preserve"> </w:t>
      </w:r>
      <w:r w:rsidR="008D1BFB" w:rsidRPr="008D1BFB">
        <w:rPr>
          <w:rFonts w:eastAsia="Times New Roman"/>
          <w:lang w:eastAsia="cs-CZ"/>
        </w:rPr>
        <w:t>Chemie a technologie materiálů</w:t>
      </w:r>
      <w:r w:rsidR="002F11A6">
        <w:rPr>
          <w:rFonts w:eastAsia="Times New Roman"/>
          <w:lang w:eastAsia="cs-CZ"/>
        </w:rPr>
        <w:t xml:space="preserve"> (N10</w:t>
      </w:r>
      <w:r w:rsidR="008D1BFB">
        <w:rPr>
          <w:rFonts w:eastAsia="Times New Roman"/>
          <w:lang w:eastAsia="cs-CZ"/>
        </w:rPr>
        <w:t>2</w:t>
      </w:r>
      <w:r w:rsidR="002F11A6">
        <w:rPr>
          <w:rFonts w:eastAsia="Times New Roman"/>
          <w:lang w:eastAsia="cs-CZ"/>
        </w:rPr>
        <w:t>)</w:t>
      </w:r>
    </w:p>
    <w:p w14:paraId="2C5EEEC3" w14:textId="57686594" w:rsidR="009A52D6" w:rsidRPr="002708EE" w:rsidRDefault="002F11A6" w:rsidP="00DC6FEC">
      <w:pPr>
        <w:pStyle w:val="Nadpis2"/>
      </w:pPr>
      <w:r>
        <w:t>Specializace</w:t>
      </w:r>
      <w:r w:rsidR="009A52D6" w:rsidRPr="002708EE">
        <w:t xml:space="preserve"> </w:t>
      </w:r>
      <w:r w:rsidR="00327FD0" w:rsidRPr="00327FD0">
        <w:rPr>
          <w:b/>
        </w:rPr>
        <w:t>Nanomateriály a materiály pro elektroniku</w:t>
      </w:r>
      <w:r w:rsidR="00327FD0" w:rsidRPr="00327FD0">
        <w:rPr>
          <w:b/>
        </w:rPr>
        <w:t xml:space="preserve"> </w:t>
      </w:r>
      <w:r w:rsidR="008D0D0B">
        <w:rPr>
          <w:b/>
        </w:rPr>
        <w:t>(N10</w:t>
      </w:r>
      <w:r w:rsidR="008D1BFB">
        <w:rPr>
          <w:b/>
        </w:rPr>
        <w:t>2</w:t>
      </w:r>
      <w:r w:rsidR="00327FD0">
        <w:rPr>
          <w:b/>
        </w:rPr>
        <w:t>C</w:t>
      </w:r>
      <w:r w:rsidR="008D0D0B">
        <w:rPr>
          <w:b/>
        </w:rPr>
        <w:t>)</w:t>
      </w:r>
    </w:p>
    <w:p w14:paraId="35D332F6" w14:textId="39F0D343" w:rsidR="00F333A0" w:rsidRDefault="00364BA5" w:rsidP="00F333A0">
      <w:pPr>
        <w:pStyle w:val="Nadpis3"/>
      </w:pPr>
      <w:r>
        <w:t>4</w:t>
      </w:r>
      <w:r w:rsidR="00F333A0">
        <w:t xml:space="preserve"> povinné okruhy:</w:t>
      </w:r>
    </w:p>
    <w:p w14:paraId="3B3F4B2E" w14:textId="77777777" w:rsidR="00364BA5" w:rsidRDefault="00364BA5" w:rsidP="00217F1D">
      <w:pPr>
        <w:pStyle w:val="Odstavecseseznamem"/>
        <w:numPr>
          <w:ilvl w:val="0"/>
          <w:numId w:val="2"/>
        </w:numPr>
      </w:pPr>
      <w:r w:rsidRPr="00364BA5">
        <w:t>Chemie a fyzika materiálů</w:t>
      </w:r>
    </w:p>
    <w:p w14:paraId="0D233981" w14:textId="55FDBA86" w:rsidR="00857266" w:rsidRDefault="00364BA5" w:rsidP="00217F1D">
      <w:pPr>
        <w:pStyle w:val="Odstavecseseznamem"/>
        <w:numPr>
          <w:ilvl w:val="0"/>
          <w:numId w:val="2"/>
        </w:numPr>
      </w:pPr>
      <w:r w:rsidRPr="00364BA5">
        <w:t>Fyzikální chemie materiálů</w:t>
      </w:r>
    </w:p>
    <w:p w14:paraId="370CE007" w14:textId="3FE0D225" w:rsidR="00857266" w:rsidRDefault="00364BA5" w:rsidP="00217F1D">
      <w:pPr>
        <w:pStyle w:val="Odstavecseseznamem"/>
        <w:numPr>
          <w:ilvl w:val="0"/>
          <w:numId w:val="2"/>
        </w:numPr>
      </w:pPr>
      <w:r w:rsidRPr="00364BA5">
        <w:t>Analýza a charakterizace materiálů</w:t>
      </w:r>
    </w:p>
    <w:p w14:paraId="2EEAA936" w14:textId="4E736B34" w:rsidR="00364BA5" w:rsidRDefault="00327FD0" w:rsidP="00217F1D">
      <w:pPr>
        <w:pStyle w:val="Odstavecseseznamem"/>
        <w:numPr>
          <w:ilvl w:val="0"/>
          <w:numId w:val="2"/>
        </w:numPr>
      </w:pPr>
      <w:r w:rsidRPr="00327FD0">
        <w:t>Příprava a vlastnosti materiálů pro elektroniku a nanomateriálů</w:t>
      </w:r>
    </w:p>
    <w:p w14:paraId="00DFD3E4" w14:textId="77777777" w:rsidR="00857266" w:rsidRPr="00857266" w:rsidRDefault="00857266" w:rsidP="00857266"/>
    <w:p w14:paraId="653DB644" w14:textId="77777777" w:rsidR="00EC7AA2" w:rsidRDefault="00EC7AA2">
      <w:pPr>
        <w:rPr>
          <w:rFonts w:asciiTheme="majorHAnsi" w:eastAsiaTheme="majorEastAsia" w:hAnsiTheme="majorHAnsi" w:cstheme="majorBidi"/>
          <w:bCs/>
          <w:color w:val="2E74B5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28DF721B" w14:textId="5F173517" w:rsidR="003200A2" w:rsidRDefault="003200A2" w:rsidP="00EC7AA2">
      <w:pPr>
        <w:pStyle w:val="Nadpis1"/>
        <w:rPr>
          <w:b w:val="0"/>
          <w:bCs/>
        </w:rPr>
      </w:pPr>
      <w:r w:rsidRPr="00EC7AA2">
        <w:rPr>
          <w:b w:val="0"/>
          <w:bCs/>
        </w:rPr>
        <w:lastRenderedPageBreak/>
        <w:t>Podrobná specifikace okruhů</w:t>
      </w:r>
    </w:p>
    <w:p w14:paraId="79C19F57" w14:textId="77777777" w:rsidR="00327FD0" w:rsidRDefault="00327FD0" w:rsidP="00327FD0">
      <w:pPr>
        <w:spacing w:after="0" w:line="240" w:lineRule="auto"/>
      </w:pPr>
      <w:r w:rsidRPr="00707762">
        <w:rPr>
          <w:b/>
        </w:rPr>
        <w:t>Okruh 1: Chemie a fyzika materiálů</w:t>
      </w:r>
      <w:r>
        <w:t xml:space="preserve"> vychází především z předmětu Chemie a fyzika pevných látek a jeho prerekvizit. </w:t>
      </w:r>
    </w:p>
    <w:p w14:paraId="140AB68F" w14:textId="77777777" w:rsidR="00327FD0" w:rsidRPr="00D8260C" w:rsidRDefault="00327FD0" w:rsidP="00327FD0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Vnitřní a vnější geometrie a syme</w:t>
      </w:r>
      <w:r>
        <w:rPr>
          <w:rFonts w:asciiTheme="minorHAnsi" w:hAnsiTheme="minorHAnsi" w:cstheme="minorHAnsi"/>
          <w:color w:val="000000"/>
          <w:sz w:val="22"/>
          <w:szCs w:val="22"/>
        </w:rPr>
        <w:t>trie krystalů</w:t>
      </w:r>
    </w:p>
    <w:p w14:paraId="7A0A396D" w14:textId="77777777" w:rsidR="00327FD0" w:rsidRPr="00D8260C" w:rsidRDefault="00327FD0" w:rsidP="00327FD0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Difrakce rentgenového záření, stanoven</w:t>
      </w:r>
      <w:r>
        <w:rPr>
          <w:rFonts w:asciiTheme="minorHAnsi" w:hAnsiTheme="minorHAnsi" w:cstheme="minorHAnsi"/>
          <w:color w:val="000000"/>
          <w:sz w:val="22"/>
          <w:szCs w:val="22"/>
        </w:rPr>
        <w:t>í struktury krystalických látek</w:t>
      </w:r>
    </w:p>
    <w:p w14:paraId="754A149D" w14:textId="77777777" w:rsidR="00327FD0" w:rsidRPr="00D8260C" w:rsidRDefault="00327FD0" w:rsidP="00327FD0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8260C">
        <w:rPr>
          <w:rFonts w:asciiTheme="minorHAnsi" w:hAnsiTheme="minorHAnsi" w:cstheme="minorHAnsi"/>
          <w:color w:val="000000"/>
          <w:sz w:val="22"/>
          <w:szCs w:val="22"/>
        </w:rPr>
        <w:t>Krystal</w:t>
      </w:r>
      <w:r>
        <w:rPr>
          <w:rFonts w:asciiTheme="minorHAnsi" w:hAnsiTheme="minorHAnsi" w:cstheme="minorHAnsi"/>
          <w:color w:val="000000"/>
          <w:sz w:val="22"/>
          <w:szCs w:val="22"/>
        </w:rPr>
        <w:t>ochemie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, nejtěsnější uspořádání</w:t>
      </w:r>
    </w:p>
    <w:p w14:paraId="3605BB5B" w14:textId="77777777" w:rsidR="00327FD0" w:rsidRPr="00D8260C" w:rsidRDefault="00327FD0" w:rsidP="00327FD0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Strukturní typy</w:t>
      </w:r>
    </w:p>
    <w:p w14:paraId="14F15054" w14:textId="77777777" w:rsidR="00327FD0" w:rsidRPr="00D8260C" w:rsidRDefault="00327FD0" w:rsidP="00327FD0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Pevné roztoky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 mechanismy fázových přechodů</w:t>
      </w:r>
    </w:p>
    <w:p w14:paraId="08A357D2" w14:textId="77777777" w:rsidR="00327FD0" w:rsidRPr="00D8260C" w:rsidRDefault="00327FD0" w:rsidP="00327FD0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 xml:space="preserve">Chemické vazby </w:t>
      </w:r>
      <w:r>
        <w:rPr>
          <w:rFonts w:asciiTheme="minorHAnsi" w:hAnsiTheme="minorHAnsi" w:cstheme="minorHAnsi"/>
          <w:color w:val="000000"/>
          <w:sz w:val="22"/>
          <w:szCs w:val="22"/>
        </w:rPr>
        <w:t>v pevných látkách, pásový model</w:t>
      </w:r>
    </w:p>
    <w:p w14:paraId="7D6CDAB1" w14:textId="77777777" w:rsidR="00327FD0" w:rsidRPr="00D8260C" w:rsidRDefault="00327FD0" w:rsidP="00327FD0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Reálný krystal</w:t>
      </w:r>
    </w:p>
    <w:p w14:paraId="540EBC79" w14:textId="77777777" w:rsidR="00327FD0" w:rsidRPr="00D8260C" w:rsidRDefault="00327FD0" w:rsidP="00327FD0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Amo</w:t>
      </w:r>
      <w:r>
        <w:rPr>
          <w:rFonts w:asciiTheme="minorHAnsi" w:hAnsiTheme="minorHAnsi" w:cstheme="minorHAnsi"/>
          <w:color w:val="000000"/>
          <w:sz w:val="22"/>
          <w:szCs w:val="22"/>
        </w:rPr>
        <w:t>rfní pevné látky</w:t>
      </w:r>
    </w:p>
    <w:p w14:paraId="546157AE" w14:textId="77777777" w:rsidR="00327FD0" w:rsidRPr="00D8260C" w:rsidRDefault="00327FD0" w:rsidP="00327FD0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Reaktivita pevných látek</w:t>
      </w:r>
    </w:p>
    <w:p w14:paraId="356D935D" w14:textId="77777777" w:rsidR="00327FD0" w:rsidRDefault="00327FD0" w:rsidP="00327FD0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Tepelné</w:t>
      </w:r>
      <w:r>
        <w:rPr>
          <w:rFonts w:asciiTheme="minorHAnsi" w:hAnsiTheme="minorHAnsi" w:cstheme="minorHAnsi"/>
          <w:color w:val="000000"/>
          <w:sz w:val="22"/>
          <w:szCs w:val="22"/>
        </w:rPr>
        <w:t>, elektrické, magnetické optické a mechanické vlastnosti pevných látek</w:t>
      </w:r>
    </w:p>
    <w:p w14:paraId="47BB38DE" w14:textId="77777777" w:rsidR="00327FD0" w:rsidRDefault="00327FD0" w:rsidP="00327FD0">
      <w:pPr>
        <w:spacing w:after="0" w:line="240" w:lineRule="auto"/>
        <w:rPr>
          <w:b/>
        </w:rPr>
      </w:pPr>
    </w:p>
    <w:p w14:paraId="74816D91" w14:textId="77777777" w:rsidR="00327FD0" w:rsidRDefault="00327FD0" w:rsidP="00327FD0">
      <w:pPr>
        <w:spacing w:after="0" w:line="240" w:lineRule="auto"/>
      </w:pPr>
      <w:r w:rsidRPr="00707762">
        <w:rPr>
          <w:b/>
        </w:rPr>
        <w:t>Okruh 2: Fyzikální chemie materiálů</w:t>
      </w:r>
      <w:r>
        <w:t xml:space="preserve">, kde budou studenti specializace zkoušeni z </w:t>
      </w:r>
      <w:proofErr w:type="spellStart"/>
      <w:r>
        <w:t>podokruhu</w:t>
      </w:r>
      <w:proofErr w:type="spellEnd"/>
      <w:r>
        <w:t xml:space="preserve"> </w:t>
      </w:r>
      <w:r w:rsidRPr="00707762">
        <w:rPr>
          <w:b/>
        </w:rPr>
        <w:t>Fyzikální chemie nanomateriálů</w:t>
      </w:r>
      <w:r>
        <w:t xml:space="preserve"> (vychází z předmětu Přenosové jevy v materiálovém inženýrství, Termodynamika materiálů a Fyzikální chemie nanomateriálů). </w:t>
      </w:r>
    </w:p>
    <w:p w14:paraId="24555A79" w14:textId="77777777" w:rsidR="00327FD0" w:rsidRPr="006B13BC" w:rsidRDefault="00327FD0" w:rsidP="00327FD0">
      <w:pPr>
        <w:spacing w:after="0" w:line="240" w:lineRule="auto"/>
        <w:ind w:left="709" w:hanging="425"/>
      </w:pPr>
      <w:r>
        <w:t>•</w:t>
      </w:r>
      <w:r>
        <w:tab/>
      </w:r>
      <w:r w:rsidRPr="006B13BC">
        <w:t>Stavové chování a termodynamické vlastnosti pevných látek</w:t>
      </w:r>
    </w:p>
    <w:p w14:paraId="797CA51A" w14:textId="77777777" w:rsidR="00327FD0" w:rsidRPr="006B13BC" w:rsidRDefault="00327FD0" w:rsidP="00327FD0">
      <w:pPr>
        <w:spacing w:after="0" w:line="240" w:lineRule="auto"/>
        <w:ind w:left="709" w:hanging="425"/>
      </w:pPr>
      <w:r w:rsidRPr="006B13BC">
        <w:t>•</w:t>
      </w:r>
      <w:r w:rsidRPr="006B13BC">
        <w:tab/>
        <w:t xml:space="preserve">Roztoky – klasifikace roztoků, směšovací a dodatkové veličiny, </w:t>
      </w:r>
      <w:proofErr w:type="spellStart"/>
      <w:r w:rsidRPr="006B13BC">
        <w:t>Raoultův</w:t>
      </w:r>
      <w:proofErr w:type="spellEnd"/>
      <w:r w:rsidRPr="006B13BC">
        <w:t xml:space="preserve"> a Henryho zákon, model regulárního roztoku, </w:t>
      </w:r>
      <w:proofErr w:type="spellStart"/>
      <w:r w:rsidRPr="006B13BC">
        <w:t>podmřížkový</w:t>
      </w:r>
      <w:proofErr w:type="spellEnd"/>
      <w:r w:rsidRPr="006B13BC">
        <w:t xml:space="preserve"> model, podmínky termodynamické stability</w:t>
      </w:r>
    </w:p>
    <w:p w14:paraId="3DD6CBC9" w14:textId="77777777" w:rsidR="00327FD0" w:rsidRPr="006B13BC" w:rsidRDefault="00327FD0" w:rsidP="00327FD0">
      <w:pPr>
        <w:spacing w:after="0" w:line="240" w:lineRule="auto"/>
        <w:ind w:left="709" w:hanging="425"/>
      </w:pPr>
      <w:r w:rsidRPr="006B13BC">
        <w:t>•</w:t>
      </w:r>
      <w:r w:rsidRPr="006B13BC">
        <w:tab/>
        <w:t>Fázové rovnováhy v jednosložkových systémech, polymorfní přeměny</w:t>
      </w:r>
    </w:p>
    <w:p w14:paraId="7454A2E0" w14:textId="77777777" w:rsidR="00327FD0" w:rsidRPr="006B13BC" w:rsidRDefault="00327FD0" w:rsidP="00327FD0">
      <w:pPr>
        <w:spacing w:after="0" w:line="240" w:lineRule="auto"/>
        <w:ind w:left="709" w:hanging="425"/>
      </w:pPr>
      <w:r w:rsidRPr="006B13BC">
        <w:t>•</w:t>
      </w:r>
      <w:r w:rsidRPr="006B13BC">
        <w:tab/>
        <w:t>Fázové rovnováhy v binárních systémech, (s)-(s) a (s)-(l) fázové diagramy</w:t>
      </w:r>
    </w:p>
    <w:p w14:paraId="6DF968CD" w14:textId="77777777" w:rsidR="00327FD0" w:rsidRPr="006B13BC" w:rsidRDefault="00327FD0" w:rsidP="00327FD0">
      <w:pPr>
        <w:spacing w:after="0" w:line="240" w:lineRule="auto"/>
        <w:ind w:left="709" w:hanging="425"/>
      </w:pPr>
      <w:r w:rsidRPr="006B13BC">
        <w:t>•</w:t>
      </w:r>
      <w:r w:rsidRPr="006B13BC">
        <w:tab/>
        <w:t>Chemické rovnováhy v heterogenních systémech (s)-(g)</w:t>
      </w:r>
    </w:p>
    <w:p w14:paraId="14368360" w14:textId="77777777" w:rsidR="00327FD0" w:rsidRPr="006B13BC" w:rsidRDefault="00327FD0" w:rsidP="00327FD0">
      <w:pPr>
        <w:spacing w:after="0" w:line="240" w:lineRule="auto"/>
        <w:ind w:left="709" w:hanging="425"/>
      </w:pPr>
      <w:r w:rsidRPr="006B13BC">
        <w:t>•</w:t>
      </w:r>
      <w:r w:rsidRPr="006B13BC">
        <w:tab/>
        <w:t>Termodynamický popis povrchů a fázových rozhraní – povrchová práce, povrchová energie, povrchové napětí</w:t>
      </w:r>
    </w:p>
    <w:p w14:paraId="0A5AB9F1" w14:textId="77777777" w:rsidR="00327FD0" w:rsidRPr="006B13BC" w:rsidRDefault="00327FD0" w:rsidP="00327FD0">
      <w:pPr>
        <w:spacing w:after="0" w:line="240" w:lineRule="auto"/>
        <w:ind w:left="709" w:hanging="425"/>
      </w:pPr>
      <w:r w:rsidRPr="006B13BC">
        <w:t>•</w:t>
      </w:r>
      <w:r w:rsidRPr="006B13BC">
        <w:tab/>
        <w:t xml:space="preserve">Kohezní energie nanočástic a </w:t>
      </w:r>
      <w:proofErr w:type="spellStart"/>
      <w:r w:rsidRPr="006B13BC">
        <w:t>nanostrukturovaných</w:t>
      </w:r>
      <w:proofErr w:type="spellEnd"/>
      <w:r w:rsidRPr="006B13BC">
        <w:t xml:space="preserve"> materiálů, struktura nanočástic a </w:t>
      </w:r>
      <w:proofErr w:type="spellStart"/>
      <w:r w:rsidRPr="006B13BC">
        <w:t>nanostrukturovaných</w:t>
      </w:r>
      <w:proofErr w:type="spellEnd"/>
      <w:r w:rsidRPr="006B13BC">
        <w:t xml:space="preserve"> materiálů</w:t>
      </w:r>
    </w:p>
    <w:p w14:paraId="559C11A4" w14:textId="77777777" w:rsidR="00327FD0" w:rsidRDefault="00327FD0" w:rsidP="00327FD0">
      <w:pPr>
        <w:spacing w:after="0" w:line="240" w:lineRule="auto"/>
        <w:ind w:left="709" w:hanging="425"/>
      </w:pPr>
      <w:r w:rsidRPr="006B13BC">
        <w:t>•</w:t>
      </w:r>
      <w:r w:rsidRPr="006B13BC">
        <w:tab/>
        <w:t xml:space="preserve">Fázové a chemické rovnováhy v systémech s významným vlivem povrchů/rozhraní (disperzní systémy a </w:t>
      </w:r>
      <w:proofErr w:type="spellStart"/>
      <w:r w:rsidRPr="006B13BC">
        <w:t>nanostrukturované</w:t>
      </w:r>
      <w:proofErr w:type="spellEnd"/>
      <w:r w:rsidRPr="006B13BC">
        <w:t xml:space="preserve"> materiály)</w:t>
      </w:r>
    </w:p>
    <w:p w14:paraId="5F5D982B" w14:textId="77777777" w:rsidR="00327FD0" w:rsidRDefault="00327FD0" w:rsidP="00327FD0">
      <w:pPr>
        <w:spacing w:after="0" w:line="240" w:lineRule="auto"/>
      </w:pPr>
    </w:p>
    <w:p w14:paraId="24A3906D" w14:textId="77777777" w:rsidR="00327FD0" w:rsidRDefault="00327FD0" w:rsidP="00327FD0">
      <w:pPr>
        <w:spacing w:after="0" w:line="240" w:lineRule="auto"/>
      </w:pPr>
      <w:r w:rsidRPr="00707762">
        <w:rPr>
          <w:b/>
        </w:rPr>
        <w:t>Okruh 3: Analýza a charakterizace materiálů</w:t>
      </w:r>
      <w:r>
        <w:t xml:space="preserve"> vychází pro specializace Anorganické nekovové materiály, Kovové materiály, Polymerní materiály, Materiály pro elektroniku a nanomateriály, </w:t>
      </w:r>
      <w:proofErr w:type="spellStart"/>
      <w:r>
        <w:t>Biomateriály</w:t>
      </w:r>
      <w:proofErr w:type="spellEnd"/>
      <w:r>
        <w:t xml:space="preserve"> z bloku analytických a charakterizačních předmětů RTG fázová analýza I, Analýza materiálů, Speciální metody studia a charakterizace materiálů, Spektroskopická a mikroskopická charakterizace materiálů, Charakterizace částic a mikrostruktur).</w:t>
      </w:r>
    </w:p>
    <w:p w14:paraId="31E8612B" w14:textId="77777777" w:rsidR="00327FD0" w:rsidRDefault="00327FD0" w:rsidP="00327FD0">
      <w:pPr>
        <w:pStyle w:val="Odstavecseseznamem"/>
        <w:numPr>
          <w:ilvl w:val="0"/>
          <w:numId w:val="15"/>
        </w:numPr>
        <w:spacing w:after="0" w:line="240" w:lineRule="auto"/>
      </w:pPr>
      <w:r>
        <w:t>Základní předpoklady pro volbu vhodné analytické metody.</w:t>
      </w:r>
    </w:p>
    <w:p w14:paraId="3AE4719C" w14:textId="77777777" w:rsidR="00327FD0" w:rsidRDefault="00327FD0" w:rsidP="00327FD0">
      <w:pPr>
        <w:pStyle w:val="Odstavecseseznamem"/>
        <w:numPr>
          <w:ilvl w:val="0"/>
          <w:numId w:val="15"/>
        </w:numPr>
        <w:spacing w:after="0" w:line="240" w:lineRule="auto"/>
      </w:pPr>
      <w:r>
        <w:t xml:space="preserve">Světelná mikroskopie a </w:t>
      </w:r>
      <w:proofErr w:type="spellStart"/>
      <w:r>
        <w:t>materialografie</w:t>
      </w:r>
      <w:proofErr w:type="spellEnd"/>
    </w:p>
    <w:p w14:paraId="68E72FFB" w14:textId="77777777" w:rsidR="00327FD0" w:rsidRDefault="00327FD0" w:rsidP="00327FD0">
      <w:pPr>
        <w:pStyle w:val="Odstavecseseznamem"/>
        <w:numPr>
          <w:ilvl w:val="0"/>
          <w:numId w:val="15"/>
        </w:numPr>
        <w:spacing w:after="0" w:line="240" w:lineRule="auto"/>
      </w:pPr>
      <w:r>
        <w:t>Rastrovací a transmisní elektronová mikroskopie</w:t>
      </w:r>
    </w:p>
    <w:p w14:paraId="0828A6E0" w14:textId="77777777" w:rsidR="00327FD0" w:rsidRDefault="00327FD0" w:rsidP="00327FD0">
      <w:pPr>
        <w:pStyle w:val="Odstavecseseznamem"/>
        <w:numPr>
          <w:ilvl w:val="0"/>
          <w:numId w:val="15"/>
        </w:numPr>
        <w:spacing w:after="0" w:line="240" w:lineRule="auto"/>
      </w:pPr>
      <w:r>
        <w:t>Metody chemické analýzy materiálů</w:t>
      </w:r>
    </w:p>
    <w:p w14:paraId="1A968810" w14:textId="77777777" w:rsidR="00327FD0" w:rsidRDefault="00327FD0" w:rsidP="00327FD0">
      <w:pPr>
        <w:pStyle w:val="Odstavecseseznamem"/>
        <w:numPr>
          <w:ilvl w:val="0"/>
          <w:numId w:val="15"/>
        </w:numPr>
        <w:spacing w:after="0" w:line="240" w:lineRule="auto"/>
      </w:pPr>
      <w:r>
        <w:t>Metody fázové analýzy materiálů</w:t>
      </w:r>
    </w:p>
    <w:p w14:paraId="1BEE997E" w14:textId="77777777" w:rsidR="00327FD0" w:rsidRDefault="00327FD0" w:rsidP="00327FD0">
      <w:pPr>
        <w:pStyle w:val="Odstavecseseznamem"/>
        <w:numPr>
          <w:ilvl w:val="0"/>
          <w:numId w:val="15"/>
        </w:numPr>
        <w:spacing w:after="0" w:line="240" w:lineRule="auto"/>
      </w:pPr>
      <w:r>
        <w:t>Metody analýzy povrchů</w:t>
      </w:r>
    </w:p>
    <w:p w14:paraId="2B833BC9" w14:textId="77777777" w:rsidR="00327FD0" w:rsidRDefault="00327FD0" w:rsidP="00327FD0">
      <w:pPr>
        <w:pStyle w:val="Odstavecseseznamem"/>
        <w:numPr>
          <w:ilvl w:val="0"/>
          <w:numId w:val="15"/>
        </w:numPr>
        <w:spacing w:after="0" w:line="240" w:lineRule="auto"/>
      </w:pPr>
      <w:r>
        <w:t>Termická analýza</w:t>
      </w:r>
    </w:p>
    <w:p w14:paraId="64994CA8" w14:textId="77777777" w:rsidR="00327FD0" w:rsidRDefault="00327FD0" w:rsidP="00327FD0">
      <w:pPr>
        <w:pStyle w:val="Odstavecseseznamem"/>
        <w:numPr>
          <w:ilvl w:val="0"/>
          <w:numId w:val="15"/>
        </w:numPr>
        <w:spacing w:after="0" w:line="240" w:lineRule="auto"/>
      </w:pPr>
      <w:r>
        <w:t>Mechanické zkoušení materiálů</w:t>
      </w:r>
    </w:p>
    <w:p w14:paraId="681EC389" w14:textId="77777777" w:rsidR="00327FD0" w:rsidRDefault="00327FD0" w:rsidP="00327FD0">
      <w:pPr>
        <w:pStyle w:val="Odstavecseseznamem"/>
        <w:numPr>
          <w:ilvl w:val="0"/>
          <w:numId w:val="15"/>
        </w:numPr>
        <w:spacing w:after="0" w:line="240" w:lineRule="auto"/>
      </w:pPr>
      <w:r>
        <w:t>Charakterizace částic a mikrostruktur</w:t>
      </w:r>
    </w:p>
    <w:p w14:paraId="7F405E4B" w14:textId="77777777" w:rsidR="00327FD0" w:rsidRDefault="00327FD0" w:rsidP="00327FD0">
      <w:pPr>
        <w:spacing w:after="0" w:line="240" w:lineRule="auto"/>
      </w:pPr>
      <w:r>
        <w:t xml:space="preserve"> </w:t>
      </w:r>
    </w:p>
    <w:p w14:paraId="636E694A" w14:textId="77777777" w:rsidR="00327FD0" w:rsidRDefault="00327FD0" w:rsidP="00327FD0">
      <w:pPr>
        <w:spacing w:after="0" w:line="240" w:lineRule="auto"/>
      </w:pPr>
      <w:r w:rsidRPr="00707762">
        <w:rPr>
          <w:b/>
        </w:rPr>
        <w:t>Okruh 4 specializační: Příprava a vlastnosti materiálů pro elektroniku a nanomateriálů</w:t>
      </w:r>
      <w:r>
        <w:t xml:space="preserve"> (vychází z předmětů Technologie materiálů pro elektroniku, </w:t>
      </w:r>
      <w:proofErr w:type="spellStart"/>
      <w:r>
        <w:t>Nanostruktury</w:t>
      </w:r>
      <w:proofErr w:type="spellEnd"/>
      <w:r>
        <w:t xml:space="preserve"> pro elektroniku a optoelektroniku, Nanomateriály pro </w:t>
      </w:r>
      <w:proofErr w:type="spellStart"/>
      <w:r>
        <w:t>bioaplikace</w:t>
      </w:r>
      <w:proofErr w:type="spellEnd"/>
      <w:r>
        <w:t xml:space="preserve"> a farmacii).</w:t>
      </w:r>
    </w:p>
    <w:p w14:paraId="1DCA3A70" w14:textId="77777777" w:rsidR="00327FD0" w:rsidRPr="006B13BC" w:rsidRDefault="00327FD0" w:rsidP="00327FD0">
      <w:pPr>
        <w:spacing w:after="0" w:line="240" w:lineRule="auto"/>
        <w:ind w:left="709" w:hanging="425"/>
      </w:pPr>
      <w:r w:rsidRPr="006B13BC">
        <w:t>•</w:t>
      </w:r>
      <w:r w:rsidRPr="006B13BC">
        <w:tab/>
        <w:t xml:space="preserve">Příprava monokrystalů – </w:t>
      </w:r>
      <w:proofErr w:type="spellStart"/>
      <w:r w:rsidRPr="006B13BC">
        <w:t>Czochralského</w:t>
      </w:r>
      <w:proofErr w:type="spellEnd"/>
      <w:r w:rsidRPr="006B13BC">
        <w:t xml:space="preserve"> a </w:t>
      </w:r>
      <w:proofErr w:type="spellStart"/>
      <w:r w:rsidRPr="006B13BC">
        <w:t>Bridgmanova</w:t>
      </w:r>
      <w:proofErr w:type="spellEnd"/>
      <w:r w:rsidRPr="006B13BC">
        <w:t xml:space="preserve"> metoda, metoda letmého pásma</w:t>
      </w:r>
    </w:p>
    <w:p w14:paraId="7230AC82" w14:textId="77777777" w:rsidR="00327FD0" w:rsidRPr="006B13BC" w:rsidRDefault="00327FD0" w:rsidP="00327FD0">
      <w:pPr>
        <w:spacing w:after="0" w:line="240" w:lineRule="auto"/>
        <w:ind w:left="709" w:hanging="425"/>
      </w:pPr>
      <w:r w:rsidRPr="006B13BC">
        <w:t>•</w:t>
      </w:r>
      <w:r w:rsidRPr="006B13BC">
        <w:tab/>
        <w:t xml:space="preserve">Vakuové </w:t>
      </w:r>
      <w:proofErr w:type="spellStart"/>
      <w:r w:rsidRPr="006B13BC">
        <w:t>naprašování</w:t>
      </w:r>
      <w:proofErr w:type="spellEnd"/>
      <w:r w:rsidRPr="006B13BC">
        <w:t>, napařování, speciální metody, princip, zařízení, vlastnosti struktur.</w:t>
      </w:r>
    </w:p>
    <w:p w14:paraId="5056DE8D" w14:textId="77777777" w:rsidR="00327FD0" w:rsidRPr="006B13BC" w:rsidRDefault="00327FD0" w:rsidP="00327FD0">
      <w:pPr>
        <w:spacing w:after="0" w:line="240" w:lineRule="auto"/>
        <w:ind w:left="709" w:hanging="425"/>
      </w:pPr>
      <w:r w:rsidRPr="006B13BC">
        <w:lastRenderedPageBreak/>
        <w:t>•</w:t>
      </w:r>
      <w:r w:rsidRPr="006B13BC">
        <w:tab/>
        <w:t>Příprava epitaxních vrstev – epitaxe z kapalné fáze, epitaxe z plynné fáze, molekulová epitaxe, princip, zařízení, vlastnosti struktur</w:t>
      </w:r>
    </w:p>
    <w:p w14:paraId="2FA4B3A5" w14:textId="77777777" w:rsidR="00327FD0" w:rsidRPr="006B13BC" w:rsidRDefault="00327FD0" w:rsidP="00327FD0">
      <w:pPr>
        <w:spacing w:after="0" w:line="240" w:lineRule="auto"/>
        <w:ind w:left="709" w:hanging="425"/>
      </w:pPr>
      <w:r w:rsidRPr="006B13BC">
        <w:t>•</w:t>
      </w:r>
      <w:r w:rsidRPr="006B13BC">
        <w:tab/>
        <w:t>Základní materiály elektroniky – polovodiče, dielektrika, kovy, uhlík</w:t>
      </w:r>
    </w:p>
    <w:p w14:paraId="5C8C9469" w14:textId="77777777" w:rsidR="00327FD0" w:rsidRPr="006B13BC" w:rsidRDefault="00327FD0" w:rsidP="00327FD0">
      <w:pPr>
        <w:spacing w:after="0" w:line="240" w:lineRule="auto"/>
        <w:ind w:left="709" w:hanging="425"/>
      </w:pPr>
      <w:r w:rsidRPr="006B13BC">
        <w:t>•</w:t>
      </w:r>
      <w:r w:rsidRPr="006B13BC">
        <w:tab/>
        <w:t>Tranzistor MOSFET, tranzistorový invertor, CMOS, zmenšování struktury, hranice integrace</w:t>
      </w:r>
    </w:p>
    <w:p w14:paraId="18266753" w14:textId="77777777" w:rsidR="00327FD0" w:rsidRPr="006B13BC" w:rsidRDefault="00327FD0" w:rsidP="00327FD0">
      <w:pPr>
        <w:spacing w:after="0" w:line="240" w:lineRule="auto"/>
        <w:ind w:left="709" w:hanging="425"/>
      </w:pPr>
      <w:r w:rsidRPr="006B13BC">
        <w:t>•</w:t>
      </w:r>
      <w:r w:rsidRPr="006B13BC">
        <w:tab/>
        <w:t xml:space="preserve">Zdroje a detektory záření, paměťové prvky – polovodičové, optické, holografické, magnetooptické, speciální kvantové prvky, princip </w:t>
      </w:r>
      <w:proofErr w:type="spellStart"/>
      <w:r w:rsidRPr="006B13BC">
        <w:t>spintroniky</w:t>
      </w:r>
      <w:proofErr w:type="spellEnd"/>
    </w:p>
    <w:p w14:paraId="14569334" w14:textId="77777777" w:rsidR="00327FD0" w:rsidRPr="006B13BC" w:rsidRDefault="00327FD0" w:rsidP="00327FD0">
      <w:pPr>
        <w:spacing w:after="0" w:line="240" w:lineRule="auto"/>
        <w:ind w:left="709" w:hanging="425"/>
      </w:pPr>
      <w:r w:rsidRPr="006B13BC">
        <w:t>•</w:t>
      </w:r>
      <w:r w:rsidRPr="006B13BC">
        <w:tab/>
      </w:r>
      <w:proofErr w:type="spellStart"/>
      <w:r w:rsidRPr="006B13BC">
        <w:t>Biomateriály</w:t>
      </w:r>
      <w:proofErr w:type="spellEnd"/>
      <w:r w:rsidRPr="006B13BC">
        <w:t xml:space="preserve"> a </w:t>
      </w:r>
      <w:proofErr w:type="spellStart"/>
      <w:r w:rsidRPr="006B13BC">
        <w:t>nanobiomateriály</w:t>
      </w:r>
      <w:proofErr w:type="spellEnd"/>
      <w:r w:rsidRPr="006B13BC">
        <w:t xml:space="preserve">, jejich vývoj, charakteristika </w:t>
      </w:r>
      <w:proofErr w:type="spellStart"/>
      <w:r w:rsidRPr="006B13BC">
        <w:t>biomateriálů</w:t>
      </w:r>
      <w:proofErr w:type="spellEnd"/>
    </w:p>
    <w:p w14:paraId="5859E045" w14:textId="77777777" w:rsidR="00327FD0" w:rsidRPr="006B13BC" w:rsidRDefault="00327FD0" w:rsidP="00327FD0">
      <w:pPr>
        <w:spacing w:after="0" w:line="240" w:lineRule="auto"/>
        <w:ind w:left="709" w:hanging="425"/>
      </w:pPr>
      <w:r w:rsidRPr="006B13BC">
        <w:t>•</w:t>
      </w:r>
      <w:r w:rsidRPr="006B13BC">
        <w:tab/>
        <w:t xml:space="preserve">Kovové a keramické </w:t>
      </w:r>
      <w:proofErr w:type="spellStart"/>
      <w:r w:rsidRPr="006B13BC">
        <w:t>biomateriály</w:t>
      </w:r>
      <w:proofErr w:type="spellEnd"/>
      <w:r w:rsidRPr="006B13BC">
        <w:t xml:space="preserve">, polymerní a kompozitní </w:t>
      </w:r>
      <w:proofErr w:type="spellStart"/>
      <w:r w:rsidRPr="006B13BC">
        <w:t>biomateriály</w:t>
      </w:r>
      <w:proofErr w:type="spellEnd"/>
    </w:p>
    <w:p w14:paraId="0AFDA19E" w14:textId="77777777" w:rsidR="00327FD0" w:rsidRPr="006B13BC" w:rsidRDefault="00327FD0" w:rsidP="00327FD0">
      <w:pPr>
        <w:spacing w:after="0" w:line="240" w:lineRule="auto"/>
        <w:ind w:left="709" w:hanging="425"/>
      </w:pPr>
      <w:r w:rsidRPr="006B13BC">
        <w:t>•</w:t>
      </w:r>
      <w:r w:rsidRPr="006B13BC">
        <w:tab/>
      </w:r>
      <w:proofErr w:type="spellStart"/>
      <w:r w:rsidRPr="006B13BC">
        <w:t>Nanobiomateriály</w:t>
      </w:r>
      <w:proofErr w:type="spellEnd"/>
      <w:r w:rsidRPr="006B13BC">
        <w:t xml:space="preserve"> pro tkáňové inženýrství</w:t>
      </w:r>
    </w:p>
    <w:p w14:paraId="3F2DE91D" w14:textId="77777777" w:rsidR="00327FD0" w:rsidRDefault="00327FD0" w:rsidP="00327FD0">
      <w:pPr>
        <w:spacing w:after="0" w:line="240" w:lineRule="auto"/>
        <w:ind w:left="709" w:hanging="425"/>
      </w:pPr>
      <w:r w:rsidRPr="006B13BC">
        <w:t>•</w:t>
      </w:r>
      <w:r w:rsidRPr="006B13BC">
        <w:tab/>
        <w:t>Nanočástice ve farmacii – cílený transport léčiv, nanočástice citlivé na změny teploty a pH</w:t>
      </w:r>
    </w:p>
    <w:p w14:paraId="5F54D8A5" w14:textId="77777777" w:rsidR="00327FD0" w:rsidRDefault="00327FD0" w:rsidP="00327FD0">
      <w:pPr>
        <w:spacing w:after="0" w:line="240" w:lineRule="auto"/>
      </w:pPr>
    </w:p>
    <w:p w14:paraId="185C8A46" w14:textId="77777777" w:rsidR="00364BA5" w:rsidRPr="00364BA5" w:rsidRDefault="00364BA5" w:rsidP="00327FD0">
      <w:pPr>
        <w:spacing w:after="0" w:line="240" w:lineRule="auto"/>
      </w:pPr>
    </w:p>
    <w:sectPr w:rsidR="00364BA5" w:rsidRPr="00364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B7670"/>
    <w:multiLevelType w:val="hybridMultilevel"/>
    <w:tmpl w:val="471E9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6444"/>
    <w:multiLevelType w:val="hybridMultilevel"/>
    <w:tmpl w:val="9306B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7C36"/>
    <w:multiLevelType w:val="hybridMultilevel"/>
    <w:tmpl w:val="F622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222F7"/>
    <w:multiLevelType w:val="hybridMultilevel"/>
    <w:tmpl w:val="52527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06766"/>
    <w:multiLevelType w:val="hybridMultilevel"/>
    <w:tmpl w:val="0B4A7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94504"/>
    <w:multiLevelType w:val="hybridMultilevel"/>
    <w:tmpl w:val="DF14A0F2"/>
    <w:lvl w:ilvl="0" w:tplc="2A50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50427"/>
    <w:multiLevelType w:val="hybridMultilevel"/>
    <w:tmpl w:val="2BA6FDC0"/>
    <w:lvl w:ilvl="0" w:tplc="A556684E">
      <w:start w:val="1"/>
      <w:numFmt w:val="decimal"/>
      <w:pStyle w:val="Seznamokruh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C2763"/>
    <w:multiLevelType w:val="hybridMultilevel"/>
    <w:tmpl w:val="7C60F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4"/>
  </w:num>
  <w:num w:numId="1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D6"/>
    <w:rsid w:val="000656FF"/>
    <w:rsid w:val="00094655"/>
    <w:rsid w:val="00112E33"/>
    <w:rsid w:val="001202BE"/>
    <w:rsid w:val="00146B9D"/>
    <w:rsid w:val="001C1700"/>
    <w:rsid w:val="001C53B3"/>
    <w:rsid w:val="001D5352"/>
    <w:rsid w:val="0020119C"/>
    <w:rsid w:val="00217F1D"/>
    <w:rsid w:val="002708EE"/>
    <w:rsid w:val="002831FB"/>
    <w:rsid w:val="002F11A6"/>
    <w:rsid w:val="003200A2"/>
    <w:rsid w:val="00327FD0"/>
    <w:rsid w:val="00334858"/>
    <w:rsid w:val="00334F38"/>
    <w:rsid w:val="00343274"/>
    <w:rsid w:val="00364BA5"/>
    <w:rsid w:val="003C6675"/>
    <w:rsid w:val="00411288"/>
    <w:rsid w:val="004913A1"/>
    <w:rsid w:val="004A7DFF"/>
    <w:rsid w:val="005F14C0"/>
    <w:rsid w:val="00666632"/>
    <w:rsid w:val="007657D8"/>
    <w:rsid w:val="00777E9E"/>
    <w:rsid w:val="007E4C6E"/>
    <w:rsid w:val="00803EF9"/>
    <w:rsid w:val="00854704"/>
    <w:rsid w:val="00857266"/>
    <w:rsid w:val="00884C5B"/>
    <w:rsid w:val="008D0D0B"/>
    <w:rsid w:val="008D1BFB"/>
    <w:rsid w:val="00986192"/>
    <w:rsid w:val="009A52D6"/>
    <w:rsid w:val="009A587D"/>
    <w:rsid w:val="009C1644"/>
    <w:rsid w:val="00A43F94"/>
    <w:rsid w:val="00A84B28"/>
    <w:rsid w:val="00AB371A"/>
    <w:rsid w:val="00B37692"/>
    <w:rsid w:val="00B41C95"/>
    <w:rsid w:val="00BB44EE"/>
    <w:rsid w:val="00C45FEB"/>
    <w:rsid w:val="00C843BD"/>
    <w:rsid w:val="00D36F64"/>
    <w:rsid w:val="00DA25A6"/>
    <w:rsid w:val="00DB55BE"/>
    <w:rsid w:val="00DC3BE4"/>
    <w:rsid w:val="00DC6FEC"/>
    <w:rsid w:val="00DF27BA"/>
    <w:rsid w:val="00E07F4D"/>
    <w:rsid w:val="00E33AC6"/>
    <w:rsid w:val="00E6748A"/>
    <w:rsid w:val="00E96F7E"/>
    <w:rsid w:val="00EC7AA2"/>
    <w:rsid w:val="00F15753"/>
    <w:rsid w:val="00F333A0"/>
    <w:rsid w:val="00F377D7"/>
    <w:rsid w:val="00F4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CC2C7"/>
  <w15:chartTrackingRefBased/>
  <w15:docId w15:val="{4885D4D7-BA51-4FE9-BC15-A3F68D8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2D6"/>
  </w:style>
  <w:style w:type="paragraph" w:styleId="Nadpis1">
    <w:name w:val="heading 1"/>
    <w:basedOn w:val="Normln"/>
    <w:next w:val="Normln"/>
    <w:link w:val="Nadpis1Char"/>
    <w:uiPriority w:val="9"/>
    <w:qFormat/>
    <w:rsid w:val="00DC6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7AA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08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708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6FE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7A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708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708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link w:val="OdstavecseseznamemChar"/>
    <w:uiPriority w:val="34"/>
    <w:qFormat/>
    <w:rsid w:val="00DC6FEC"/>
    <w:pPr>
      <w:ind w:left="720"/>
      <w:contextualSpacing/>
    </w:pPr>
  </w:style>
  <w:style w:type="paragraph" w:customStyle="1" w:styleId="Seznamokruh">
    <w:name w:val="Seznam okruhů"/>
    <w:basedOn w:val="Odstavecseseznamem"/>
    <w:link w:val="SeznamokruhChar"/>
    <w:qFormat/>
    <w:rsid w:val="00DC6FEC"/>
    <w:pPr>
      <w:numPr>
        <w:numId w:val="1"/>
      </w:numPr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6FEC"/>
  </w:style>
  <w:style w:type="character" w:customStyle="1" w:styleId="SeznamokruhChar">
    <w:name w:val="Seznam okruhů Char"/>
    <w:basedOn w:val="OdstavecseseznamemChar"/>
    <w:link w:val="Seznamokruh"/>
    <w:rsid w:val="00DC6FEC"/>
    <w:rPr>
      <w:lang w:eastAsia="cs-CZ"/>
    </w:rPr>
  </w:style>
  <w:style w:type="paragraph" w:customStyle="1" w:styleId="Default">
    <w:name w:val="Default"/>
    <w:rsid w:val="00E33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17F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Zamostny Petr</dc:creator>
  <cp:keywords/>
  <dc:description/>
  <cp:lastModifiedBy>Zamostny Petr</cp:lastModifiedBy>
  <cp:revision>3</cp:revision>
  <dcterms:created xsi:type="dcterms:W3CDTF">2021-03-23T16:12:00Z</dcterms:created>
  <dcterms:modified xsi:type="dcterms:W3CDTF">2021-03-23T16:13:00Z</dcterms:modified>
</cp:coreProperties>
</file>